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6" w:rsidRPr="00743D03" w:rsidRDefault="00CF7F46" w:rsidP="00CF7F4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KIEROWNIK GMINNEGO OŚRODKA POMOCY SPOŁECZNEJ </w:t>
      </w: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ŁODYGOWICACH </w:t>
      </w:r>
    </w:p>
    <w:p w:rsidR="00CF7F46" w:rsidRPr="00743D03" w:rsidRDefault="00CF7F46" w:rsidP="00CF7F4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OGŁASZA NABÓR </w:t>
      </w:r>
    </w:p>
    <w:p w:rsidR="00CF7F46" w:rsidRPr="00743D03" w:rsidRDefault="00CF7F46" w:rsidP="00CF7F4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WOLNE STANOWISKO URZĘDNICZE </w:t>
      </w:r>
    </w:p>
    <w:p w:rsidR="00CF7F46" w:rsidRPr="00743D03" w:rsidRDefault="00CF7F46" w:rsidP="00CF7F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GŁÓWNY  KSIĘGOWY</w:t>
      </w:r>
    </w:p>
    <w:p w:rsidR="00CF7F46" w:rsidRPr="00743D03" w:rsidRDefault="00CF7F46" w:rsidP="00CF7F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W GMINNYM OŚRODKU POMOCY SPOŁECZNEJ W ŁODYGOWICACH</w:t>
      </w: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ul. Królowej Jadwigi 6; 34 – 325 Łodygowice </w:t>
      </w:r>
    </w:p>
    <w:p w:rsidR="00CF7F46" w:rsidRPr="00743D03" w:rsidRDefault="00CF7F46" w:rsidP="00CF7F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W WYMIARZE 1/1 etatu</w:t>
      </w:r>
    </w:p>
    <w:p w:rsidR="00CF7F46" w:rsidRPr="00743D03" w:rsidRDefault="00CF7F46" w:rsidP="00CF7F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F46" w:rsidRPr="00743D03" w:rsidRDefault="00CF7F46" w:rsidP="00CF7F46">
      <w:pPr>
        <w:numPr>
          <w:ilvl w:val="0"/>
          <w:numId w:val="2"/>
        </w:numPr>
        <w:tabs>
          <w:tab w:val="clear" w:pos="1080"/>
          <w:tab w:val="num" w:pos="1210"/>
        </w:tabs>
        <w:spacing w:after="0" w:line="240" w:lineRule="auto"/>
        <w:ind w:left="121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Wymagania niezbędne:</w:t>
      </w:r>
    </w:p>
    <w:p w:rsidR="00CF7F46" w:rsidRPr="00743D03" w:rsidRDefault="00CF7F46" w:rsidP="00CF7F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posiada obywatelstwo polskie lub obywatelstwo Unii Europejskiej oraz innych państw, którym na podstawie umów międzynarodowych lub przepisów prawa wspólnotowego przysługuje prawo do podjęcia zatrudnienia na terytorium RP;</w:t>
      </w:r>
    </w:p>
    <w:p w:rsidR="00CF7F46" w:rsidRPr="00743D03" w:rsidRDefault="00CF7F46" w:rsidP="00CF7F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posiada pełną zdolność do czynności prawnych oraz korzysta z pełni praw publicznych;</w:t>
      </w:r>
    </w:p>
    <w:p w:rsidR="00CF7F46" w:rsidRPr="00743D03" w:rsidRDefault="00CF7F46" w:rsidP="00CF7F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posiada znajomość języka polskiego w mowie i piśmie w zakresie koniecznym do wykonywania obowiązków głównego księgowego;</w:t>
      </w:r>
    </w:p>
    <w:p w:rsidR="00CF7F46" w:rsidRPr="00743D03" w:rsidRDefault="00CF7F46" w:rsidP="00CF7F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CF7F46" w:rsidRPr="00743D03" w:rsidRDefault="00CF7F46" w:rsidP="00CF7F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:rsidR="00CF7F46" w:rsidRPr="00743D03" w:rsidRDefault="00CF7F46" w:rsidP="00CF7F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ukończyła ekonomiczne jednolite studia magisterskie, ekonomiczne wyższe studia zawodowe, uzupełniające ekonomiczne </w:t>
      </w:r>
      <w:r w:rsidRPr="00743D03">
        <w:rPr>
          <w:rFonts w:ascii="Times New Roman" w:eastAsia="Times New Roman" w:hAnsi="Times New Roman"/>
          <w:lang w:eastAsia="pl-PL"/>
        </w:rPr>
        <w:t>studia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43D03">
        <w:rPr>
          <w:rFonts w:ascii="Times New Roman" w:eastAsia="Times New Roman" w:hAnsi="Times New Roman"/>
          <w:lang w:eastAsia="pl-PL"/>
        </w:rPr>
        <w:t>agisterskie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 studia podyplomowe i posiada co najmniej 3-letnią praktykę w księgowości;</w:t>
      </w:r>
    </w:p>
    <w:p w:rsidR="00CF7F46" w:rsidRPr="00743D03" w:rsidRDefault="00CF7F46" w:rsidP="00CF7F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ukończyła średnią, policealną lub pomaturalną szkołę ekonomiczną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i posiada co najmniej 6-cio letnią praktykę w księgowości;</w:t>
      </w:r>
    </w:p>
    <w:p w:rsidR="00CF7F46" w:rsidRPr="00743D03" w:rsidRDefault="00CF7F46" w:rsidP="00CF7F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jest wpisana do rejestru biegłych rewidentów na podstawie odrębnych przepisów;</w:t>
      </w:r>
    </w:p>
    <w:p w:rsidR="00CF7F46" w:rsidRPr="00743D03" w:rsidRDefault="00CF7F46" w:rsidP="00CF7F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certyfikat księgowy uprawniający do usługowego prowadzenia ksiąg rachunkowych albo świadectwo kwalifikacyjne uprawniające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do usługowego prowadzenia ksiąg rachunkowych, wydane na podstawie odrębnych przepisów; </w:t>
      </w:r>
    </w:p>
    <w:p w:rsidR="00CF7F46" w:rsidRPr="00743D03" w:rsidRDefault="00CF7F46" w:rsidP="00CF7F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posiada stan zdrowia pozwalający na zatrudnienie na ww. stanowisku;</w:t>
      </w:r>
    </w:p>
    <w:p w:rsidR="00CF7F46" w:rsidRPr="00743D03" w:rsidRDefault="00CF7F46" w:rsidP="00CF7F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posiada nieposzlakowaną opinię;</w:t>
      </w:r>
    </w:p>
    <w:p w:rsidR="00CF7F46" w:rsidRPr="00743D03" w:rsidRDefault="00CF7F46" w:rsidP="00CF7F46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F46" w:rsidRPr="00743D03" w:rsidRDefault="00CF7F46" w:rsidP="00CF7F46">
      <w:pPr>
        <w:numPr>
          <w:ilvl w:val="0"/>
          <w:numId w:val="2"/>
        </w:numPr>
        <w:tabs>
          <w:tab w:val="clear" w:pos="1080"/>
          <w:tab w:val="num" w:pos="1210"/>
        </w:tabs>
        <w:spacing w:after="0" w:line="240" w:lineRule="auto"/>
        <w:ind w:left="12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Wymaganie dodatkowe: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1. posiada znajomość przepisów z zakresu:</w:t>
      </w:r>
    </w:p>
    <w:p w:rsidR="00CF7F46" w:rsidRPr="00743D03" w:rsidRDefault="00CF7F46" w:rsidP="00CF7F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ustawy o samorządzie gminnym,</w:t>
      </w:r>
    </w:p>
    <w:p w:rsidR="00CF7F46" w:rsidRPr="00743D03" w:rsidRDefault="00CF7F46" w:rsidP="00CF7F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ustawy o pomocy społecznej,</w:t>
      </w:r>
    </w:p>
    <w:p w:rsidR="00CF7F46" w:rsidRPr="00743D03" w:rsidRDefault="00CF7F46" w:rsidP="00CF7F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ustawy o pomocy osobom uprawnionym do alimentów,</w:t>
      </w:r>
    </w:p>
    <w:p w:rsidR="00CF7F46" w:rsidRDefault="00CF7F46" w:rsidP="00CF7F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ustawy o świadczeniach rodzinnych,</w:t>
      </w:r>
    </w:p>
    <w:p w:rsidR="00CF7F46" w:rsidRPr="00743D03" w:rsidRDefault="00CF7F46" w:rsidP="00CF7F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 o pomocy państwa w wychowywaniu dzieci,</w:t>
      </w:r>
    </w:p>
    <w:p w:rsidR="00CF7F46" w:rsidRPr="00743D03" w:rsidRDefault="00CF7F46" w:rsidP="00CF7F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ustawy o ubezpieczeniach społecznych,</w:t>
      </w:r>
    </w:p>
    <w:p w:rsidR="00CF7F46" w:rsidRPr="00743D03" w:rsidRDefault="00CF7F46" w:rsidP="00CF7F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ustawy o finansach publicznych wraz z aktami wykonawczymi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do tej ustawy,</w:t>
      </w:r>
    </w:p>
    <w:p w:rsidR="00CF7F46" w:rsidRPr="00743D03" w:rsidRDefault="00CF7F46" w:rsidP="00CF7F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znajomość regulacji prawnych z zakresu ustawy o rachunkowości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i sprawozdawczości budżetowej;</w:t>
      </w:r>
    </w:p>
    <w:p w:rsidR="00CF7F46" w:rsidRPr="00743D03" w:rsidRDefault="00CF7F46" w:rsidP="00CF7F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znajomość przepisów z zakresu prawa pracy oraz podatku dochodowego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od osób fizycznych,</w:t>
      </w:r>
    </w:p>
    <w:p w:rsidR="00CF7F46" w:rsidRPr="00743D03" w:rsidRDefault="00CF7F46" w:rsidP="00CF7F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posiada znajomość obsługi narzędzi informatycznych (środowisko Windows, XP, Excel, Płatnik, programy finansowo – księgowe: FK firmy Rekord, Home Banking)</w:t>
      </w:r>
    </w:p>
    <w:p w:rsidR="00CF7F46" w:rsidRPr="00743D03" w:rsidRDefault="00CF7F46" w:rsidP="00CF7F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doświadczenie w zakresie prowadzenia gospodarki finansowej i księgowej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w jednostkach organizacyjnych sektora finansów publicznych, w tym doświadczenie na stanowisku głównego księgowego jednostki budżetowej,</w:t>
      </w:r>
    </w:p>
    <w:p w:rsidR="00CF7F46" w:rsidRPr="00743D03" w:rsidRDefault="00CF7F46" w:rsidP="00CF7F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znajomość przepisów dotyczących zasad wykorzystywania, ewidencjonowania i rozliczania środków przyznawanych na realizację projektów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w ramach Programów Unii Europejskiej,</w:t>
      </w:r>
    </w:p>
    <w:p w:rsidR="00CF7F46" w:rsidRPr="00743D03" w:rsidRDefault="00CF7F46" w:rsidP="00CF7F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umiejętność planowania i organizacji pracy, odporność na stres samodzielność i kreatywność, dyspozycyjność, </w:t>
      </w:r>
      <w:r w:rsidRPr="00743D03">
        <w:rPr>
          <w:rFonts w:ascii="Times New Roman" w:eastAsia="Times New Roman" w:hAnsi="Times New Roman"/>
          <w:lang w:eastAsia="pl-PL"/>
        </w:rPr>
        <w:t>komunikatywność, systematyczność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posiada zdolności analityczne. </w:t>
      </w:r>
    </w:p>
    <w:p w:rsidR="00CF7F46" w:rsidRPr="00743D03" w:rsidRDefault="00CF7F46" w:rsidP="00CF7F4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numPr>
          <w:ilvl w:val="0"/>
          <w:numId w:val="2"/>
        </w:numPr>
        <w:tabs>
          <w:tab w:val="clear" w:pos="1080"/>
          <w:tab w:val="num" w:pos="1210"/>
        </w:tabs>
        <w:spacing w:after="0" w:line="240" w:lineRule="auto"/>
        <w:ind w:left="121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Zakres wykonywanych zadań na stanowisku: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Opracowywanie projektów przepisów wewnętrznych wydawanych przez kierownika jednostki, dotyczących prowadzenia rachunkowości, w tym m.in.:</w:t>
      </w:r>
    </w:p>
    <w:p w:rsidR="00CF7F46" w:rsidRPr="00743D03" w:rsidRDefault="00CF7F46" w:rsidP="00CF7F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dokumentacji opisującej przyjęte przez jednostkę zasady (politykę) rachunkowości obejmującej wykaz stosowanych w jednostce ksiąg rachunkowych i opis sposobu ich prowadzenia,</w:t>
      </w:r>
    </w:p>
    <w:p w:rsidR="00CF7F46" w:rsidRPr="00743D03" w:rsidRDefault="00CF7F46" w:rsidP="00CF7F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instrukcji obiegu i kontroli dokumentów księgowych, ewidencji i kontroli druków ścisłego zarachowania, przeprowadzania i rozliczania inwentaryzacji, gospodarowania środkami trwałymi.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Prowadzenie ksiąg rachunkowych jednostki.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Organizowanie i nadzorowanie przebiegu prac związanych z inwentaryzacją mienia jednostki.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Dokonywanie wyceny aktywów i pasywów oraz ustalenie wyniku finansowego jednostki.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sprawozdań zgodnie z obowiązującymi przepisami w zakresie sprawozdawczości budżetowej i w zakresie operacji finansowych, statystycznych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i innych przewidzianych przepisami prawa.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Czuwanie nad prawidłowym i terminowym obiegiem dokumentów księgowych.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 projektu planu finansowego jednostki i jego zmian zgodnie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z procedurą obowiązującą w jednostce oraz przedkładanie go do zatwierdzenia kierownikowi jednostki.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Dokonywanie analiz wykonania planu finansowego jednostki i bieżące informowanie kierownika jednostki o stopniu realizacji dochodów i wydatków.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Dokonywanie bieżącej analizy prawidłowości wykorzystywania środków otrzymanych z budżetu jednostki samorządu terytorialnego na pokrycie wydatków.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Czuwanie nad prawidłowością umów zawieranych przez jednostkę pod względem finansowym. 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Zapewnienie prawidłowego i terminowego pobierania należności z tytułu dochodów budżetowych.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Przeprowadzanie wstępnej kontroli zgodności operacji gospodarczych i finansowych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z planem finansowym oraz wstępnej kontroli kompletności i rzetelności dokumentów dotyczących operacji gospodarczych i finansowych jednostki.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dyspozycji środkami finansowymi. </w:t>
      </w:r>
    </w:p>
    <w:p w:rsidR="00CF7F46" w:rsidRPr="00743D03" w:rsidRDefault="00CF7F46" w:rsidP="00CF7F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Dokonywanie rozrachunków z tytułu wynagrodzeń: sporządzanie list płac, rozliczanie z ZUS, Urzędem Skarbowym.</w:t>
      </w:r>
    </w:p>
    <w:p w:rsidR="00CF7F46" w:rsidRPr="00743D03" w:rsidRDefault="00CF7F46" w:rsidP="00CF7F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4. Informacje o warunkach pracy na stanowisku oraz wskaźniku zatrudnienia osób niepełnosprawnych w Gminnym Ośrodku Pomocy Społecznej w Łodygowicach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CF7F46" w:rsidRPr="00743D03" w:rsidRDefault="00CF7F46" w:rsidP="00CF7F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Praca w budynku piętrowym, usytuowanie stanowiska pracy na parterze budynku.</w:t>
      </w:r>
    </w:p>
    <w:p w:rsidR="00CF7F46" w:rsidRPr="00743D03" w:rsidRDefault="00CF7F46" w:rsidP="00CF7F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Godziny pracy GOPS: poniedziałek – środa 7</w:t>
      </w:r>
      <w:r w:rsidRPr="00743D0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– 15</w:t>
      </w:r>
      <w:r w:rsidRPr="00743D0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czwartek 7</w:t>
      </w:r>
      <w:r w:rsidRPr="00743D0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- 16</w:t>
      </w:r>
      <w:r w:rsidRPr="00743D0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piątek 7</w:t>
      </w:r>
      <w:r w:rsidRPr="00743D0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- 13</w:t>
      </w:r>
      <w:r w:rsidRPr="00743D0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 </w:t>
      </w:r>
    </w:p>
    <w:p w:rsidR="00CF7F46" w:rsidRPr="00743D03" w:rsidRDefault="00CF7F46" w:rsidP="00CF7F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Praca siedząca z przewagą wysiłku umysłowego.</w:t>
      </w:r>
    </w:p>
    <w:p w:rsidR="00CF7F46" w:rsidRPr="00743D03" w:rsidRDefault="00CF7F46" w:rsidP="00CF7F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Praca przy komputerze wyposażonym w monitor ekranowy, powyżej 4 godzin dziennie z zastosowaniem narzędzi informatycznych.</w:t>
      </w:r>
    </w:p>
    <w:p w:rsidR="00CF7F46" w:rsidRPr="00743D03" w:rsidRDefault="00CF7F46" w:rsidP="00CF7F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Praca wymagająca dużej koncentracji z narażeniem na obciążenie psychiczne.</w:t>
      </w:r>
    </w:p>
    <w:p w:rsidR="00CF7F46" w:rsidRPr="00743D03" w:rsidRDefault="00CF7F46" w:rsidP="00CF7F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Praca wymagająca dobrej ostrości wzroku, dobrego słuchu.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 kandydatów, iż w miesiącu poprzedzającym datę upublicznienia ogłoszenia, wskaźnik zatrudnienia osób niepełnosprawnych w jednostce, w rozumieniu przepisów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o rehabilitacji zawodowej i społecznej oraz zatrudnieniu osób niepełnosprawnych, wynosi mniej niż 6% 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CF7F46" w:rsidRPr="00743D03" w:rsidRDefault="00CF7F46" w:rsidP="00CF7F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Wymagane dokumenty i oświadczenia: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kwestionariusz osobowy – dostępny na stronie internetowej Urzędu Gminy/ zakładka BIP;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list motywacyjny;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CV z informacją o wykształceniu i opisem przebiegu pracy zawodowej;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kserokopie świadectw pracy lub zaświadczeń o zatrudnieniu w przypadku kontynuowania zatrudnienia, 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kserokopie dokumentów potwierdzających posiadane </w:t>
      </w:r>
      <w:r w:rsidRPr="00743D03">
        <w:rPr>
          <w:rFonts w:ascii="Times New Roman" w:eastAsia="Times New Roman" w:hAnsi="Times New Roman"/>
          <w:lang w:eastAsia="pl-PL"/>
        </w:rPr>
        <w:t>wykształcenie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743D03">
        <w:rPr>
          <w:rFonts w:ascii="Times New Roman" w:eastAsia="Times New Roman" w:hAnsi="Times New Roman"/>
          <w:lang w:eastAsia="pl-PL"/>
        </w:rPr>
        <w:t xml:space="preserve">kwalifikacje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zawodowe;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kserokopie zaświadczeń o ukończonych kursach, szkoleniach (jeżeli dysponuje);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podpisane oświadczenie kandydata o korzystaniu w pełni z praw publicznych;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podpisane oświadczenie o niekaralności, że  kandydat 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oświadczenie, że kandydat wyraża zgodę na przetwarzanie swoich danych osobowych zgodnie z ustawą z dnia 29 sierpnia 1997 roku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o ochronie danych osobowych (Dz. U. z 2016r., poz. 922 z późn. zm.) w celach przeprowadzenia konkursu na wolne stanowisko urzędnicze – Główny Księgowy – w Gminnym Ośrodku Pomocy Społecznej w Łodygowicach;</w:t>
      </w:r>
    </w:p>
    <w:p w:rsidR="00CF7F46" w:rsidRPr="00743D03" w:rsidRDefault="00CF7F46" w:rsidP="00CF7F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opinie, referencje z poprzednich miejsc pracy (jeśli kandydat takie posiada)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Wymagane dokumenty aplikacyjne: list motywacyjny, szczegółowe CV (z uwzględnieniem dokładnego przebiegu kariery zawodowej) powinny być opatrzone klauzulą: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Wyrażam zgodę na przetwarzanie moich danych osobowych zawartych w ofercie pracy dla potrzeb niezbędnych do realizacji procesu rekrutacji zgodnie z ustawą z dnia 29 sierpnia 1997 roku o ochronie danych osobowych (Dz. U. z 2016r. poz. 922 ze zm.).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 xml:space="preserve">Przyjmuję do wiadomości fakt obowiązku publikacji w Biuletynie Informacji Publicznej moich danych osobowych, zgodnie z wymogami ustawy z dnia 21 listopada 2008 roku </w:t>
      </w:r>
      <w:r w:rsidRPr="00743D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>o pracownikach samorządowych (Dz.U. z 2016r., poz. 902 ze zm.).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CF7F46" w:rsidRPr="00743D03" w:rsidRDefault="00CF7F46" w:rsidP="00CF7F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Miejsce i termin składania dokumentów: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składać w zamkniętych kopertach, </w:t>
      </w:r>
      <w:r w:rsidRPr="00743D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osobiście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miejscu składania dokumentów: Gminny Ośrodek Pomocy Społecznej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Łodygowicach ul. Królowej Jadwigi 6, pokój nr 8, (Zamek - parter), </w:t>
      </w:r>
      <w:r w:rsidRPr="00743D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lub przesłać pocztą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adres: Gminny Ośrodek Pomocy Społecznej w Łodygowicach 34-325 Łodygowice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Królowej Jadwigi 6 z dopiskiem </w:t>
      </w:r>
      <w:r w:rsidRPr="00743D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„dotyczy naboru na wolne stanowisko urzędnicze – Główny Księgowy - w Gminnym Ośrodku Pomocy Społecznej w Łodygowicach”.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Termin dostarczenia zgłoszeń do dnia 21 listopada 2017 roku do godziny 15</w:t>
      </w:r>
      <w:r w:rsidRPr="00743D0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zostaną rozpatrzone dnia </w:t>
      </w: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22 listopada 2017 roku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Dodatkowe informacje i uwagi</w:t>
      </w:r>
    </w:p>
    <w:p w:rsidR="00CF7F46" w:rsidRPr="00743D03" w:rsidRDefault="00CF7F46" w:rsidP="00CF7F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konkursie zamieszcza się na stronie BIP Gminy Łodygowice </w:t>
      </w:r>
      <w:hyperlink r:id="rId5" w:history="1">
        <w:r w:rsidRPr="00743D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www.bip.lodygowice.pl</w:t>
        </w:r>
      </w:hyperlink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, na stronie internetowej GOPS </w:t>
      </w:r>
      <w:hyperlink r:id="rId6" w:history="1">
        <w:r w:rsidRPr="00743D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www.gopslodygowice.pl</w:t>
        </w:r>
      </w:hyperlink>
      <w:r w:rsidRPr="00743D03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pl-PL"/>
        </w:rPr>
        <w:t xml:space="preserve">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tablicy ogłoszeń w Gminnym Ośrodku Pomocy Społecznej w Łodygowicach. </w:t>
      </w:r>
    </w:p>
    <w:p w:rsidR="00CF7F46" w:rsidRPr="00743D03" w:rsidRDefault="00CF7F46" w:rsidP="00CF7F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Tylko kandydaci spełniający wymagania formalne zostaną powiadomieni telefonicznie o terminie dalszych etapów postępowania.</w:t>
      </w:r>
    </w:p>
    <w:p w:rsidR="00CF7F46" w:rsidRPr="00743D03" w:rsidRDefault="00CF7F46" w:rsidP="00CF7F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Informacje o przebiegu konkursu i jego rozstrzygnięciu zostaną opublikowane w BIP Urzędu Gminy i na stronie GOPS oraz na tablicy ogłoszeń w GOPS.</w:t>
      </w:r>
    </w:p>
    <w:p w:rsidR="00CF7F46" w:rsidRPr="00743D03" w:rsidRDefault="00CF7F46" w:rsidP="00CF7F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W wewnątrz oferty należy zamieścić aktualny adres zwrotny i telefon kontaktowy.</w:t>
      </w:r>
    </w:p>
    <w:p w:rsidR="00CF7F46" w:rsidRPr="00743D03" w:rsidRDefault="00CF7F46" w:rsidP="00CF7F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Aplikacje, które zostaną złożone osobiście lub wysłane pocztą, wpłyną do GOPS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po upływie wymienionego w ogłoszeniu terminie, nie będą rozpatrywane.</w:t>
      </w:r>
    </w:p>
    <w:p w:rsidR="00CF7F46" w:rsidRPr="00743D03" w:rsidRDefault="00CF7F46" w:rsidP="00CF7F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Osoby, których oferty zostaną odrzucone, nie będą powiadamiane.</w:t>
      </w:r>
    </w:p>
    <w:p w:rsidR="00CF7F46" w:rsidRPr="00743D03" w:rsidRDefault="00CF7F46" w:rsidP="00CF7F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>Osoba wybrana do zatrudnienia będzie zobowiązana do przedstawienia oryginału aktualnego „zapytania o udzielenie informacji o osobie” z Krajowego Rejestru Karnego.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Nabór odbędzie się zgodnie z ustawą z dnia 21 listopada 2008 roku o pracownikach samorządowych (Dz.U. z 2016r., poz. 902 ze zm.) oraz Zarządzeniem Wewnętrznym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GOPS/K/0152/16/2015 Kierownika Gminnego Ośrodka Pomocy Społecznej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Łodygowicach z dnia 31 grudnia 2015 roku w sprawie ustalenia regulaminu naboru kandydatów na wolne stanowiska urzędnicze w Gminnym Ośrodku Pomocy Społecznej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w Łodygowicach.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które zostaną dopuszczone do rekrutacji zostaną powiadomione telefonicznie o terminie rozmowy kwalifikacyjnej. Informacja o wynikach naboru zostanie upowszechniona 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br/>
        <w:t>w Biuletynie Informacji Publicznej oraz na tablicy ogłoszeń w siedzibie GOPS.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Dodatkowych informacji o naborze udziela Kierownik Gminnego Ośrodka Pomocy Społecznej w Łodygowicach nr. telefonu </w:t>
      </w:r>
      <w:r w:rsidRPr="00743D03">
        <w:rPr>
          <w:rFonts w:ascii="Times New Roman" w:eastAsia="Times New Roman" w:hAnsi="Times New Roman"/>
          <w:b/>
          <w:sz w:val="24"/>
          <w:szCs w:val="24"/>
          <w:lang w:eastAsia="pl-PL"/>
        </w:rPr>
        <w:t>33 8 631 909.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Kierownik Gminnego Ośrodka 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Pomocy Społecznej 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Wionczek Ewa</w:t>
      </w:r>
      <w:r w:rsidRPr="00743D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CF7F46" w:rsidRPr="00743D03" w:rsidRDefault="00CF7F46" w:rsidP="00CF7F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F7F46" w:rsidRDefault="00CF7F46" w:rsidP="00CF7F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03">
        <w:rPr>
          <w:rFonts w:ascii="Times New Roman" w:eastAsia="Times New Roman" w:hAnsi="Times New Roman"/>
          <w:i/>
          <w:sz w:val="24"/>
          <w:szCs w:val="24"/>
          <w:lang w:eastAsia="pl-PL"/>
        </w:rPr>
        <w:t>Łodygowice, dnia 09 listopad 2017 rok</w:t>
      </w:r>
      <w:r w:rsidRPr="00743D0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</w:p>
    <w:p w:rsidR="00567B40" w:rsidRDefault="00567B40">
      <w:bookmarkStart w:id="0" w:name="_GoBack"/>
      <w:bookmarkEnd w:id="0"/>
    </w:p>
    <w:sectPr w:rsidR="00567B40" w:rsidSect="002414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E17"/>
    <w:multiLevelType w:val="hybridMultilevel"/>
    <w:tmpl w:val="7F22C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8A28F1"/>
    <w:multiLevelType w:val="hybridMultilevel"/>
    <w:tmpl w:val="CE4E40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404CFB"/>
    <w:multiLevelType w:val="hybridMultilevel"/>
    <w:tmpl w:val="DF4287EE"/>
    <w:lvl w:ilvl="0" w:tplc="EF72AB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131A9"/>
    <w:multiLevelType w:val="hybridMultilevel"/>
    <w:tmpl w:val="49804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B4488A"/>
    <w:multiLevelType w:val="hybridMultilevel"/>
    <w:tmpl w:val="225ED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DB7368"/>
    <w:multiLevelType w:val="hybridMultilevel"/>
    <w:tmpl w:val="7A82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A58CE"/>
    <w:multiLevelType w:val="hybridMultilevel"/>
    <w:tmpl w:val="9D6CAE10"/>
    <w:lvl w:ilvl="0" w:tplc="5CF80FE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7A284F"/>
    <w:multiLevelType w:val="hybridMultilevel"/>
    <w:tmpl w:val="D8DAE386"/>
    <w:lvl w:ilvl="0" w:tplc="1FCAD6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A40C7"/>
    <w:multiLevelType w:val="hybridMultilevel"/>
    <w:tmpl w:val="86862960"/>
    <w:lvl w:ilvl="0" w:tplc="EA00A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A272F8"/>
    <w:multiLevelType w:val="hybridMultilevel"/>
    <w:tmpl w:val="BCBC11AE"/>
    <w:lvl w:ilvl="0" w:tplc="76C4C4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658"/>
    <w:multiLevelType w:val="hybridMultilevel"/>
    <w:tmpl w:val="6D82A168"/>
    <w:lvl w:ilvl="0" w:tplc="FB6ABE0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62"/>
    <w:rsid w:val="00567B40"/>
    <w:rsid w:val="00CB5662"/>
    <w:rsid w:val="00C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AEED-55F6-4343-8EAA-3EA96FB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F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lodygowice.pl" TargetMode="External"/><Relationship Id="rId5" Type="http://schemas.openxmlformats.org/officeDocument/2006/relationships/hyperlink" Target="http://www.bip.lodyg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Agnieszka Grabska</cp:lastModifiedBy>
  <cp:revision>2</cp:revision>
  <dcterms:created xsi:type="dcterms:W3CDTF">2017-11-09T14:59:00Z</dcterms:created>
  <dcterms:modified xsi:type="dcterms:W3CDTF">2017-11-09T14:59:00Z</dcterms:modified>
</cp:coreProperties>
</file>