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4FE" w:rsidRPr="00A5593A" w:rsidRDefault="006304FE" w:rsidP="006304FE">
      <w:pPr>
        <w:jc w:val="both"/>
        <w:rPr>
          <w:rFonts w:ascii="Arial" w:hAnsi="Arial" w:cs="Arial"/>
          <w:b/>
          <w:sz w:val="20"/>
          <w:szCs w:val="20"/>
        </w:rPr>
      </w:pPr>
      <w:r w:rsidRPr="00A5593A">
        <w:rPr>
          <w:rFonts w:ascii="Arial" w:hAnsi="Arial" w:cs="Arial"/>
          <w:b/>
          <w:sz w:val="20"/>
          <w:szCs w:val="20"/>
        </w:rPr>
        <w:t xml:space="preserve">Od dnia 1 listopada 2015r. do dnia 31 października 2017r. </w:t>
      </w:r>
    </w:p>
    <w:p w:rsidR="00E74869" w:rsidRPr="00A5593A" w:rsidRDefault="006304FE" w:rsidP="006304FE">
      <w:pPr>
        <w:jc w:val="both"/>
        <w:rPr>
          <w:rFonts w:ascii="Arial" w:hAnsi="Arial" w:cs="Arial"/>
          <w:sz w:val="20"/>
          <w:szCs w:val="20"/>
        </w:rPr>
      </w:pPr>
      <w:r w:rsidRPr="00A5593A">
        <w:rPr>
          <w:rFonts w:ascii="Arial" w:hAnsi="Arial" w:cs="Arial"/>
          <w:sz w:val="20"/>
          <w:szCs w:val="20"/>
        </w:rPr>
        <w:t xml:space="preserve">kryterium dochodowe </w:t>
      </w:r>
      <w:r w:rsidR="00D54E2D" w:rsidRPr="00A5593A">
        <w:rPr>
          <w:rFonts w:ascii="Arial" w:hAnsi="Arial" w:cs="Arial"/>
          <w:sz w:val="20"/>
          <w:szCs w:val="20"/>
        </w:rPr>
        <w:t xml:space="preserve">do zasiłku rodzinnego </w:t>
      </w:r>
      <w:r w:rsidR="00957E08" w:rsidRPr="00A5593A">
        <w:rPr>
          <w:rFonts w:ascii="Arial" w:hAnsi="Arial" w:cs="Arial"/>
          <w:sz w:val="20"/>
          <w:szCs w:val="20"/>
        </w:rPr>
        <w:t xml:space="preserve">oraz dodatków do zasiłku rodzinnego </w:t>
      </w:r>
      <w:r w:rsidRPr="00A5593A">
        <w:rPr>
          <w:rFonts w:ascii="Arial" w:hAnsi="Arial" w:cs="Arial"/>
          <w:sz w:val="20"/>
          <w:szCs w:val="20"/>
        </w:rPr>
        <w:t>(art. 5 ust. 1 ustawy o świadczeniach rodzinnych) wynosi 674, 00 zł na osobę w rodzinie.</w:t>
      </w:r>
      <w:r w:rsidR="00E74869" w:rsidRPr="00A5593A">
        <w:rPr>
          <w:rFonts w:ascii="Arial" w:hAnsi="Arial" w:cs="Arial"/>
          <w:sz w:val="20"/>
          <w:szCs w:val="20"/>
        </w:rPr>
        <w:t xml:space="preserve"> </w:t>
      </w:r>
    </w:p>
    <w:p w:rsidR="006304FE" w:rsidRPr="00A5593A" w:rsidRDefault="006304FE" w:rsidP="006304FE">
      <w:pPr>
        <w:jc w:val="both"/>
        <w:rPr>
          <w:rFonts w:ascii="Arial" w:hAnsi="Arial" w:cs="Arial"/>
          <w:sz w:val="20"/>
          <w:szCs w:val="20"/>
        </w:rPr>
      </w:pPr>
      <w:r w:rsidRPr="00A5593A">
        <w:rPr>
          <w:rFonts w:ascii="Arial" w:hAnsi="Arial" w:cs="Arial"/>
          <w:sz w:val="20"/>
          <w:szCs w:val="20"/>
        </w:rPr>
        <w:t xml:space="preserve">kryterium dochodowe </w:t>
      </w:r>
      <w:r w:rsidR="00D54E2D" w:rsidRPr="00A5593A">
        <w:rPr>
          <w:rFonts w:ascii="Arial" w:hAnsi="Arial" w:cs="Arial"/>
          <w:sz w:val="20"/>
          <w:szCs w:val="20"/>
        </w:rPr>
        <w:t>do zasiłku rodzinnego</w:t>
      </w:r>
      <w:r w:rsidR="00957E08" w:rsidRPr="00A5593A">
        <w:rPr>
          <w:rFonts w:ascii="Arial" w:hAnsi="Arial" w:cs="Arial"/>
          <w:sz w:val="20"/>
          <w:szCs w:val="20"/>
        </w:rPr>
        <w:t xml:space="preserve"> oraz dodatków do zasiłku rodzinnego </w:t>
      </w:r>
      <w:r w:rsidR="00D54E2D" w:rsidRPr="00A5593A">
        <w:rPr>
          <w:rFonts w:ascii="Arial" w:hAnsi="Arial" w:cs="Arial"/>
          <w:sz w:val="20"/>
          <w:szCs w:val="20"/>
        </w:rPr>
        <w:t xml:space="preserve"> </w:t>
      </w:r>
      <w:r w:rsidRPr="00A5593A">
        <w:rPr>
          <w:rFonts w:ascii="Arial" w:hAnsi="Arial" w:cs="Arial"/>
          <w:sz w:val="20"/>
          <w:szCs w:val="20"/>
        </w:rPr>
        <w:t>(art. 5 ust. 2 ustawy o świadczeniach rodzinnych) wynosi 764, 00 zł</w:t>
      </w:r>
      <w:r w:rsidR="00D54E2D" w:rsidRPr="00A5593A">
        <w:rPr>
          <w:rFonts w:ascii="Arial" w:hAnsi="Arial" w:cs="Arial"/>
          <w:sz w:val="20"/>
          <w:szCs w:val="20"/>
        </w:rPr>
        <w:t xml:space="preserve"> na osobę w rodzinie, jeżeli członkiem rodziny jest dziecko legitymujące się orzeczeniem o niepełnosprawności lub orzeczeniem o umiarkowanym albo znacznym stopniu niepełnosprawności.</w:t>
      </w:r>
    </w:p>
    <w:p w:rsidR="00E74869" w:rsidRPr="00A5593A" w:rsidRDefault="00E74869" w:rsidP="006304FE">
      <w:pPr>
        <w:jc w:val="both"/>
        <w:rPr>
          <w:rFonts w:ascii="Arial" w:hAnsi="Arial" w:cs="Arial"/>
          <w:sz w:val="20"/>
          <w:szCs w:val="20"/>
        </w:rPr>
      </w:pPr>
      <w:r w:rsidRPr="00A5593A">
        <w:rPr>
          <w:rFonts w:ascii="Arial" w:hAnsi="Arial" w:cs="Arial"/>
          <w:sz w:val="20"/>
          <w:szCs w:val="20"/>
        </w:rPr>
        <w:t xml:space="preserve">Podstawą ustalenia prawa do zasiłku rodzinnego na okres zasiłkowy od 01.11.2015r. do 31.10.2016r. są dochody członków rodziny osiągnięte w roku kalendarzowym poprzedzającym okres zasiłkowy, </w:t>
      </w:r>
      <w:proofErr w:type="spellStart"/>
      <w:r w:rsidRPr="00A5593A">
        <w:rPr>
          <w:rFonts w:ascii="Arial" w:hAnsi="Arial" w:cs="Arial"/>
          <w:sz w:val="20"/>
          <w:szCs w:val="20"/>
        </w:rPr>
        <w:t>t.j</w:t>
      </w:r>
      <w:proofErr w:type="spellEnd"/>
      <w:r w:rsidRPr="00A5593A">
        <w:rPr>
          <w:rFonts w:ascii="Arial" w:hAnsi="Arial" w:cs="Arial"/>
          <w:sz w:val="20"/>
          <w:szCs w:val="20"/>
        </w:rPr>
        <w:t xml:space="preserve">. z roku 2014. W przypadku gdy dochód został utracony, podstawą ustalenia prawa do zasiłku rodzinnego są dochody członków rodziny </w:t>
      </w:r>
      <w:r w:rsidR="00110F8C" w:rsidRPr="00A5593A">
        <w:rPr>
          <w:rFonts w:ascii="Arial" w:hAnsi="Arial" w:cs="Arial"/>
          <w:sz w:val="20"/>
          <w:szCs w:val="20"/>
        </w:rPr>
        <w:t>osiągnięte</w:t>
      </w:r>
      <w:r w:rsidR="000D7FF2" w:rsidRPr="00A5593A">
        <w:rPr>
          <w:rFonts w:ascii="Arial" w:hAnsi="Arial" w:cs="Arial"/>
          <w:sz w:val="20"/>
          <w:szCs w:val="20"/>
        </w:rPr>
        <w:t xml:space="preserve"> po roku kalendarzowym poprzedzającym okres zasiłkowy </w:t>
      </w:r>
      <w:r w:rsidRPr="00A5593A">
        <w:rPr>
          <w:rFonts w:ascii="Arial" w:hAnsi="Arial" w:cs="Arial"/>
          <w:sz w:val="20"/>
          <w:szCs w:val="20"/>
        </w:rPr>
        <w:t xml:space="preserve">z miesiąca następującego po miesiącu w którym dochód został </w:t>
      </w:r>
      <w:r w:rsidR="000D7FF2" w:rsidRPr="00A5593A">
        <w:rPr>
          <w:rFonts w:ascii="Arial" w:hAnsi="Arial" w:cs="Arial"/>
          <w:sz w:val="20"/>
          <w:szCs w:val="20"/>
        </w:rPr>
        <w:t>osiągnięty, uzyskiwany</w:t>
      </w:r>
      <w:r w:rsidRPr="00A5593A">
        <w:rPr>
          <w:rFonts w:ascii="Arial" w:hAnsi="Arial" w:cs="Arial"/>
          <w:sz w:val="20"/>
          <w:szCs w:val="20"/>
        </w:rPr>
        <w:t xml:space="preserve"> na dzień złożenia wniosku o zasiłek rodzinny.</w:t>
      </w:r>
    </w:p>
    <w:p w:rsidR="00AB6841" w:rsidRPr="00A5593A" w:rsidRDefault="00AB6841" w:rsidP="006304FE">
      <w:pPr>
        <w:jc w:val="both"/>
        <w:rPr>
          <w:rFonts w:ascii="Arial" w:hAnsi="Arial" w:cs="Arial"/>
          <w:b/>
          <w:sz w:val="20"/>
          <w:szCs w:val="20"/>
        </w:rPr>
      </w:pPr>
      <w:r w:rsidRPr="00A5593A">
        <w:rPr>
          <w:rFonts w:ascii="Arial" w:hAnsi="Arial" w:cs="Arial"/>
          <w:b/>
          <w:sz w:val="20"/>
          <w:szCs w:val="20"/>
        </w:rPr>
        <w:t xml:space="preserve">Od dnia 1 listopada 2015r. do dnia 31 października 2016r. </w:t>
      </w:r>
    </w:p>
    <w:p w:rsidR="00AB6841" w:rsidRPr="00A5593A" w:rsidRDefault="00AB6841" w:rsidP="006304FE">
      <w:pPr>
        <w:jc w:val="both"/>
        <w:rPr>
          <w:rFonts w:ascii="Arial" w:hAnsi="Arial" w:cs="Arial"/>
          <w:sz w:val="20"/>
          <w:szCs w:val="20"/>
        </w:rPr>
      </w:pPr>
      <w:r w:rsidRPr="00A5593A">
        <w:rPr>
          <w:rFonts w:ascii="Arial" w:hAnsi="Arial" w:cs="Arial"/>
          <w:sz w:val="20"/>
          <w:szCs w:val="20"/>
        </w:rPr>
        <w:t>wysokość zasiłku rodzinnego wynosi miesięcznie:</w:t>
      </w:r>
    </w:p>
    <w:p w:rsidR="00AB6841" w:rsidRPr="00A5593A" w:rsidRDefault="00AB6841" w:rsidP="006304FE">
      <w:pPr>
        <w:jc w:val="both"/>
        <w:rPr>
          <w:rFonts w:ascii="Arial" w:hAnsi="Arial" w:cs="Arial"/>
          <w:sz w:val="20"/>
          <w:szCs w:val="20"/>
        </w:rPr>
      </w:pPr>
      <w:r w:rsidRPr="00A5593A">
        <w:rPr>
          <w:rFonts w:ascii="Arial" w:hAnsi="Arial" w:cs="Arial"/>
          <w:sz w:val="20"/>
          <w:szCs w:val="20"/>
        </w:rPr>
        <w:t>89, 00 zł na dziecko w wieku do ukończenia 5. roku życia,</w:t>
      </w:r>
    </w:p>
    <w:p w:rsidR="00AB6841" w:rsidRPr="00A5593A" w:rsidRDefault="00AB6841" w:rsidP="006304FE">
      <w:pPr>
        <w:jc w:val="both"/>
        <w:rPr>
          <w:rFonts w:ascii="Arial" w:hAnsi="Arial" w:cs="Arial"/>
          <w:sz w:val="20"/>
          <w:szCs w:val="20"/>
        </w:rPr>
      </w:pPr>
      <w:r w:rsidRPr="00A5593A">
        <w:rPr>
          <w:rFonts w:ascii="Arial" w:hAnsi="Arial" w:cs="Arial"/>
          <w:sz w:val="20"/>
          <w:szCs w:val="20"/>
        </w:rPr>
        <w:t>118, 00 zł na dziecko w wieku powyżej 5 roku życia do ukończenia 18. roku życia,</w:t>
      </w:r>
    </w:p>
    <w:p w:rsidR="00AB6841" w:rsidRPr="00A5593A" w:rsidRDefault="00AB6841" w:rsidP="006304FE">
      <w:pPr>
        <w:jc w:val="both"/>
        <w:rPr>
          <w:rFonts w:ascii="Arial" w:hAnsi="Arial" w:cs="Arial"/>
          <w:sz w:val="20"/>
          <w:szCs w:val="20"/>
        </w:rPr>
      </w:pPr>
      <w:r w:rsidRPr="00A5593A">
        <w:rPr>
          <w:rFonts w:ascii="Arial" w:hAnsi="Arial" w:cs="Arial"/>
          <w:sz w:val="20"/>
          <w:szCs w:val="20"/>
        </w:rPr>
        <w:t>129, 00 zł na dziecko w wieku powyżej 18. roku życia do ukończenia 24. roku życia.</w:t>
      </w:r>
    </w:p>
    <w:p w:rsidR="00AB6841" w:rsidRPr="00A5593A" w:rsidRDefault="00AB6841" w:rsidP="006304FE">
      <w:pPr>
        <w:jc w:val="both"/>
        <w:rPr>
          <w:rFonts w:ascii="Arial" w:hAnsi="Arial" w:cs="Arial"/>
          <w:b/>
          <w:sz w:val="20"/>
          <w:szCs w:val="20"/>
        </w:rPr>
      </w:pPr>
      <w:r w:rsidRPr="00A5593A">
        <w:rPr>
          <w:rFonts w:ascii="Arial" w:hAnsi="Arial" w:cs="Arial"/>
          <w:b/>
          <w:sz w:val="20"/>
          <w:szCs w:val="20"/>
        </w:rPr>
        <w:t>Dodatki do zasiłku rodzinnego z tytułu:</w:t>
      </w:r>
    </w:p>
    <w:p w:rsidR="00AB6841" w:rsidRPr="00A5593A" w:rsidRDefault="00AB6841" w:rsidP="006304FE">
      <w:pPr>
        <w:jc w:val="both"/>
        <w:rPr>
          <w:rFonts w:ascii="Arial" w:hAnsi="Arial" w:cs="Arial"/>
          <w:sz w:val="20"/>
          <w:szCs w:val="20"/>
        </w:rPr>
      </w:pPr>
      <w:r w:rsidRPr="00A5593A">
        <w:rPr>
          <w:rFonts w:ascii="Arial" w:hAnsi="Arial" w:cs="Arial"/>
          <w:sz w:val="20"/>
          <w:szCs w:val="20"/>
        </w:rPr>
        <w:t>- urodzenia dziecka w kwocie 1000, 00 zł (jednorazowo),</w:t>
      </w:r>
    </w:p>
    <w:p w:rsidR="00AB6841" w:rsidRPr="00A5593A" w:rsidRDefault="00AB6841" w:rsidP="006304FE">
      <w:pPr>
        <w:jc w:val="both"/>
        <w:rPr>
          <w:rFonts w:ascii="Arial" w:hAnsi="Arial" w:cs="Arial"/>
          <w:sz w:val="20"/>
          <w:szCs w:val="20"/>
        </w:rPr>
      </w:pPr>
      <w:r w:rsidRPr="00A5593A">
        <w:rPr>
          <w:rFonts w:ascii="Arial" w:hAnsi="Arial" w:cs="Arial"/>
          <w:sz w:val="20"/>
          <w:szCs w:val="20"/>
        </w:rPr>
        <w:t>- opieki nad dzieckiem w okresie korzystania z urlopu wychowawczego w kwocie 400, 00 zł miesięcznie,</w:t>
      </w:r>
    </w:p>
    <w:p w:rsidR="00AB6841" w:rsidRPr="00A5593A" w:rsidRDefault="00AB6841" w:rsidP="006304FE">
      <w:pPr>
        <w:jc w:val="both"/>
        <w:rPr>
          <w:rFonts w:ascii="Arial" w:hAnsi="Arial" w:cs="Arial"/>
          <w:sz w:val="20"/>
          <w:szCs w:val="20"/>
        </w:rPr>
      </w:pPr>
      <w:r w:rsidRPr="00A5593A">
        <w:rPr>
          <w:rFonts w:ascii="Arial" w:hAnsi="Arial" w:cs="Arial"/>
          <w:sz w:val="20"/>
          <w:szCs w:val="20"/>
        </w:rPr>
        <w:t xml:space="preserve">- </w:t>
      </w:r>
      <w:r w:rsidR="00D54E2D" w:rsidRPr="00A5593A">
        <w:rPr>
          <w:rFonts w:ascii="Arial" w:hAnsi="Arial" w:cs="Arial"/>
          <w:sz w:val="20"/>
          <w:szCs w:val="20"/>
        </w:rPr>
        <w:t>samotnego wychowywania dziecka w kwocie 185, 00 zł miesięcznie na dziecko, nie więcej niż 370, 00 zł na wszystkie dzieci,</w:t>
      </w:r>
    </w:p>
    <w:p w:rsidR="00D54E2D" w:rsidRPr="00A5593A" w:rsidRDefault="00D54E2D" w:rsidP="006304FE">
      <w:pPr>
        <w:jc w:val="both"/>
        <w:rPr>
          <w:rFonts w:ascii="Arial" w:hAnsi="Arial" w:cs="Arial"/>
          <w:sz w:val="20"/>
          <w:szCs w:val="20"/>
        </w:rPr>
      </w:pPr>
      <w:r w:rsidRPr="00A5593A">
        <w:rPr>
          <w:rFonts w:ascii="Arial" w:hAnsi="Arial" w:cs="Arial"/>
          <w:sz w:val="20"/>
          <w:szCs w:val="20"/>
        </w:rPr>
        <w:t>- wychowywania dziecka w rodzinie wielodzietnej w kwocie 90, 00 zł miesięcznie na trzecie i na następne dzieci uprawnione do zasiłku rodzinnego,</w:t>
      </w:r>
    </w:p>
    <w:p w:rsidR="00D54E2D" w:rsidRPr="00A5593A" w:rsidRDefault="00D54E2D" w:rsidP="006304FE">
      <w:pPr>
        <w:jc w:val="both"/>
        <w:rPr>
          <w:rFonts w:ascii="Arial" w:hAnsi="Arial" w:cs="Arial"/>
          <w:sz w:val="20"/>
          <w:szCs w:val="20"/>
        </w:rPr>
      </w:pPr>
      <w:r w:rsidRPr="00A5593A">
        <w:rPr>
          <w:rFonts w:ascii="Arial" w:hAnsi="Arial" w:cs="Arial"/>
          <w:sz w:val="20"/>
          <w:szCs w:val="20"/>
        </w:rPr>
        <w:t xml:space="preserve">- kształcenia i rehabilitacji dziecka niepełnosprawnego w kwocie 80, 00 zł miesięcznie na dziecko w wieku do ukończenia 5. </w:t>
      </w:r>
      <w:r w:rsidR="000444AF" w:rsidRPr="00A5593A">
        <w:rPr>
          <w:rFonts w:ascii="Arial" w:hAnsi="Arial" w:cs="Arial"/>
          <w:sz w:val="20"/>
          <w:szCs w:val="20"/>
        </w:rPr>
        <w:t>r</w:t>
      </w:r>
      <w:r w:rsidRPr="00A5593A">
        <w:rPr>
          <w:rFonts w:ascii="Arial" w:hAnsi="Arial" w:cs="Arial"/>
          <w:sz w:val="20"/>
          <w:szCs w:val="20"/>
        </w:rPr>
        <w:t>oku życia,</w:t>
      </w:r>
      <w:r w:rsidR="000444AF" w:rsidRPr="00A5593A">
        <w:rPr>
          <w:rFonts w:ascii="Arial" w:hAnsi="Arial" w:cs="Arial"/>
          <w:sz w:val="20"/>
          <w:szCs w:val="20"/>
        </w:rPr>
        <w:t xml:space="preserve"> w kwocie 100, 00 zł miesięcznie na dziecko w wieku powyżej 5. roku życia do ukończenia 24. roku życia, </w:t>
      </w:r>
    </w:p>
    <w:p w:rsidR="00D54E2D" w:rsidRPr="00A5593A" w:rsidRDefault="00D54E2D" w:rsidP="006304FE">
      <w:pPr>
        <w:jc w:val="both"/>
        <w:rPr>
          <w:rFonts w:ascii="Arial" w:hAnsi="Arial" w:cs="Arial"/>
          <w:sz w:val="20"/>
          <w:szCs w:val="20"/>
        </w:rPr>
      </w:pPr>
      <w:r w:rsidRPr="00A5593A">
        <w:rPr>
          <w:rFonts w:ascii="Arial" w:hAnsi="Arial" w:cs="Arial"/>
          <w:sz w:val="20"/>
          <w:szCs w:val="20"/>
        </w:rPr>
        <w:t xml:space="preserve">- rozpoczęcia roku szkolnego </w:t>
      </w:r>
      <w:r w:rsidR="000444AF" w:rsidRPr="00A5593A">
        <w:rPr>
          <w:rFonts w:ascii="Arial" w:hAnsi="Arial" w:cs="Arial"/>
          <w:sz w:val="20"/>
          <w:szCs w:val="20"/>
        </w:rPr>
        <w:t>w kwocie 100, 00 zł (jednorazowo),</w:t>
      </w:r>
    </w:p>
    <w:p w:rsidR="000444AF" w:rsidRPr="00A5593A" w:rsidRDefault="000444AF" w:rsidP="006304FE">
      <w:pPr>
        <w:jc w:val="both"/>
        <w:rPr>
          <w:rFonts w:ascii="Arial" w:hAnsi="Arial" w:cs="Arial"/>
          <w:sz w:val="20"/>
          <w:szCs w:val="20"/>
        </w:rPr>
      </w:pPr>
      <w:r w:rsidRPr="00A5593A">
        <w:rPr>
          <w:rFonts w:ascii="Arial" w:hAnsi="Arial" w:cs="Arial"/>
          <w:sz w:val="20"/>
          <w:szCs w:val="20"/>
        </w:rPr>
        <w:t>- podjęcia przez dziecko nauki w szkole poza miejscem zamieszkania (na pokrycie wydatków związanych z zamieszkaniem w miejscowości, w której znajduje się siedziba szkoły ponadgimnazjalnej lub szkoły artystycznej, w której realizowany jest obowiązek szkolny i obowiązek nauki, a także szkoły podstawowej lub gimnazjum w przypadku dziecka</w:t>
      </w:r>
      <w:r w:rsidR="008210C9" w:rsidRPr="00A5593A">
        <w:rPr>
          <w:rFonts w:ascii="Arial" w:hAnsi="Arial" w:cs="Arial"/>
          <w:sz w:val="20"/>
          <w:szCs w:val="20"/>
        </w:rPr>
        <w:t xml:space="preserve"> lub osoby uczącej się, legitymującej się orzeczeniem o niepełnosprawności lub stopniu niepełnosprawności</w:t>
      </w:r>
      <w:r w:rsidRPr="00A5593A">
        <w:rPr>
          <w:rFonts w:ascii="Arial" w:hAnsi="Arial" w:cs="Arial"/>
          <w:sz w:val="20"/>
          <w:szCs w:val="20"/>
        </w:rPr>
        <w:t>) w kwocie 105, 00 zł miesięcznie na dziecko</w:t>
      </w:r>
      <w:r w:rsidR="008210C9" w:rsidRPr="00A5593A">
        <w:rPr>
          <w:rFonts w:ascii="Arial" w:hAnsi="Arial" w:cs="Arial"/>
          <w:sz w:val="20"/>
          <w:szCs w:val="20"/>
        </w:rPr>
        <w:t>,</w:t>
      </w:r>
    </w:p>
    <w:p w:rsidR="008210C9" w:rsidRPr="00A5593A" w:rsidRDefault="008210C9" w:rsidP="006304FE">
      <w:pPr>
        <w:jc w:val="both"/>
        <w:rPr>
          <w:rFonts w:ascii="Arial" w:hAnsi="Arial" w:cs="Arial"/>
          <w:sz w:val="20"/>
          <w:szCs w:val="20"/>
        </w:rPr>
      </w:pPr>
      <w:r w:rsidRPr="00A5593A">
        <w:rPr>
          <w:rFonts w:ascii="Arial" w:hAnsi="Arial" w:cs="Arial"/>
          <w:sz w:val="20"/>
          <w:szCs w:val="20"/>
        </w:rPr>
        <w:t>- podjęcia przez dziecko nauki w szkole poza miejscem zamieszkania (na pokrycie wydatków związanych z dojazdem z miejsca zamieszkania do miejscowości, w której znajduje się siedziba szkoły, w przypadku dojazdu do szkoły ponadgimnazjalnej, a także szkoły artystycznej, w której realizowany jest obowiązek szkolny i obowiązek nauki w zakresie odpowiadającym nauce w szkole ponadgimnazjalnej) w kwocie 63, 00 zł miesięcznie na dziecko</w:t>
      </w:r>
      <w:r w:rsidR="00670642" w:rsidRPr="00A5593A">
        <w:rPr>
          <w:rFonts w:ascii="Arial" w:hAnsi="Arial" w:cs="Arial"/>
          <w:sz w:val="20"/>
          <w:szCs w:val="20"/>
        </w:rPr>
        <w:t>.</w:t>
      </w:r>
    </w:p>
    <w:p w:rsidR="006F596A" w:rsidRPr="00A5593A" w:rsidRDefault="0063007A" w:rsidP="006304FE">
      <w:pPr>
        <w:jc w:val="both"/>
        <w:rPr>
          <w:rFonts w:ascii="Arial" w:hAnsi="Arial" w:cs="Arial"/>
          <w:sz w:val="20"/>
          <w:szCs w:val="20"/>
        </w:rPr>
      </w:pPr>
      <w:r w:rsidRPr="00A5593A">
        <w:rPr>
          <w:rFonts w:ascii="Arial" w:hAnsi="Arial" w:cs="Arial"/>
          <w:sz w:val="20"/>
          <w:szCs w:val="20"/>
        </w:rPr>
        <w:t>W przypadku gdy dochód rodziny prz</w:t>
      </w:r>
      <w:r w:rsidR="0071416D" w:rsidRPr="00A5593A">
        <w:rPr>
          <w:rFonts w:ascii="Arial" w:hAnsi="Arial" w:cs="Arial"/>
          <w:sz w:val="20"/>
          <w:szCs w:val="20"/>
        </w:rPr>
        <w:t>ekracza kwotę 674 zł lub 764 zł, pomnożoną przez liczbę członków danej rodziny o kwotę nie wyższą niż łączna kwota zasiłków rodzinnych wraz z dodatkami przysługujących danej rodzinie w okresie zasiłkowym, na który jest ustalane prawo do tych świadczeń, zasiłek rodziny wraz z dodatkami przysługuje w wysokości stanowiącej różnicę między łączą kwotą zasiłk</w:t>
      </w:r>
      <w:r w:rsidR="00B20A14" w:rsidRPr="00A5593A">
        <w:rPr>
          <w:rFonts w:ascii="Arial" w:hAnsi="Arial" w:cs="Arial"/>
          <w:sz w:val="20"/>
          <w:szCs w:val="20"/>
        </w:rPr>
        <w:t>ów rodzinnych wraz z dodatkami</w:t>
      </w:r>
      <w:r w:rsidR="0071416D" w:rsidRPr="00A5593A">
        <w:rPr>
          <w:rFonts w:ascii="Arial" w:hAnsi="Arial" w:cs="Arial"/>
          <w:sz w:val="20"/>
          <w:szCs w:val="20"/>
        </w:rPr>
        <w:t>, a kwotą, o którą został przekroczony dochód rodziny.</w:t>
      </w:r>
    </w:p>
    <w:p w:rsidR="003F09F7" w:rsidRPr="00A5593A" w:rsidRDefault="003F09F7" w:rsidP="006304FE">
      <w:pPr>
        <w:jc w:val="both"/>
        <w:rPr>
          <w:rFonts w:ascii="Arial" w:hAnsi="Arial" w:cs="Arial"/>
          <w:b/>
          <w:sz w:val="20"/>
          <w:szCs w:val="20"/>
        </w:rPr>
      </w:pPr>
      <w:r w:rsidRPr="00A5593A">
        <w:rPr>
          <w:rFonts w:ascii="Arial" w:hAnsi="Arial" w:cs="Arial"/>
          <w:b/>
          <w:sz w:val="20"/>
          <w:szCs w:val="20"/>
        </w:rPr>
        <w:lastRenderedPageBreak/>
        <w:t>Jednorazowa zapomoga z tytułu urodzenia się dziecka w kwocie 1000 zł (jednorazowo) wniosek o ustalenie prawa do zapomogi składa się w terminie 12 mi</w:t>
      </w:r>
      <w:r w:rsidR="00D71DD5" w:rsidRPr="00A5593A">
        <w:rPr>
          <w:rFonts w:ascii="Arial" w:hAnsi="Arial" w:cs="Arial"/>
          <w:b/>
          <w:sz w:val="20"/>
          <w:szCs w:val="20"/>
        </w:rPr>
        <w:t>esięcy od dnia narodzin dziecka (kryterium 1922, 00 zł).</w:t>
      </w:r>
    </w:p>
    <w:p w:rsidR="000D6DB0" w:rsidRPr="00A5593A" w:rsidRDefault="000D6DB0" w:rsidP="006304FE">
      <w:pPr>
        <w:jc w:val="both"/>
        <w:rPr>
          <w:rFonts w:ascii="Arial" w:hAnsi="Arial" w:cs="Arial"/>
          <w:b/>
          <w:sz w:val="20"/>
          <w:szCs w:val="20"/>
        </w:rPr>
      </w:pPr>
      <w:r w:rsidRPr="00A5593A">
        <w:rPr>
          <w:rFonts w:ascii="Arial" w:hAnsi="Arial" w:cs="Arial"/>
          <w:b/>
          <w:sz w:val="20"/>
          <w:szCs w:val="20"/>
        </w:rPr>
        <w:t xml:space="preserve">Świadczenia opiekuńcze: </w:t>
      </w:r>
    </w:p>
    <w:p w:rsidR="00670642" w:rsidRPr="00A5593A" w:rsidRDefault="00957E08" w:rsidP="006304FE">
      <w:pPr>
        <w:jc w:val="both"/>
        <w:rPr>
          <w:rFonts w:ascii="Arial" w:hAnsi="Arial" w:cs="Arial"/>
          <w:sz w:val="20"/>
          <w:szCs w:val="20"/>
        </w:rPr>
      </w:pPr>
      <w:r w:rsidRPr="00A5593A">
        <w:rPr>
          <w:rFonts w:ascii="Arial" w:hAnsi="Arial" w:cs="Arial"/>
          <w:sz w:val="20"/>
          <w:szCs w:val="20"/>
        </w:rPr>
        <w:t xml:space="preserve">1. </w:t>
      </w:r>
      <w:r w:rsidR="00670642" w:rsidRPr="00A5593A">
        <w:rPr>
          <w:rFonts w:ascii="Arial" w:hAnsi="Arial" w:cs="Arial"/>
          <w:sz w:val="20"/>
          <w:szCs w:val="20"/>
        </w:rPr>
        <w:t>świadczenie pielęgnacyjne w kwocie 130</w:t>
      </w:r>
      <w:r w:rsidR="000D6DB0" w:rsidRPr="00A5593A">
        <w:rPr>
          <w:rFonts w:ascii="Arial" w:hAnsi="Arial" w:cs="Arial"/>
          <w:sz w:val="20"/>
          <w:szCs w:val="20"/>
        </w:rPr>
        <w:t>0, 00 zł miesięcznie</w:t>
      </w:r>
    </w:p>
    <w:p w:rsidR="00670642" w:rsidRPr="00A5593A" w:rsidRDefault="00957E08" w:rsidP="006304FE">
      <w:pPr>
        <w:jc w:val="both"/>
        <w:rPr>
          <w:rFonts w:ascii="Arial" w:hAnsi="Arial" w:cs="Arial"/>
          <w:sz w:val="20"/>
          <w:szCs w:val="20"/>
        </w:rPr>
      </w:pPr>
      <w:r w:rsidRPr="00A5593A">
        <w:rPr>
          <w:rFonts w:ascii="Arial" w:hAnsi="Arial" w:cs="Arial"/>
          <w:sz w:val="20"/>
          <w:szCs w:val="20"/>
        </w:rPr>
        <w:t xml:space="preserve">2. </w:t>
      </w:r>
      <w:r w:rsidR="00670642" w:rsidRPr="00A5593A">
        <w:rPr>
          <w:rFonts w:ascii="Arial" w:hAnsi="Arial" w:cs="Arial"/>
          <w:sz w:val="20"/>
          <w:szCs w:val="20"/>
        </w:rPr>
        <w:t xml:space="preserve">specjalny zasiłek opiekuńczy </w:t>
      </w:r>
      <w:r w:rsidR="000D6DB0" w:rsidRPr="00A5593A">
        <w:rPr>
          <w:rFonts w:ascii="Arial" w:hAnsi="Arial" w:cs="Arial"/>
          <w:sz w:val="20"/>
          <w:szCs w:val="20"/>
        </w:rPr>
        <w:t>w kwocie 520, 00 zł miesięcznie</w:t>
      </w:r>
      <w:r w:rsidR="00D71DD5" w:rsidRPr="00A5593A">
        <w:rPr>
          <w:rFonts w:ascii="Arial" w:hAnsi="Arial" w:cs="Arial"/>
          <w:sz w:val="20"/>
          <w:szCs w:val="20"/>
        </w:rPr>
        <w:t xml:space="preserve"> (kryterium 764, 00 zł)</w:t>
      </w:r>
    </w:p>
    <w:p w:rsidR="00670642" w:rsidRPr="00A5593A" w:rsidRDefault="00957E08" w:rsidP="006304FE">
      <w:pPr>
        <w:jc w:val="both"/>
        <w:rPr>
          <w:rFonts w:ascii="Arial" w:hAnsi="Arial" w:cs="Arial"/>
          <w:sz w:val="20"/>
          <w:szCs w:val="20"/>
        </w:rPr>
      </w:pPr>
      <w:r w:rsidRPr="00A5593A">
        <w:rPr>
          <w:rFonts w:ascii="Arial" w:hAnsi="Arial" w:cs="Arial"/>
          <w:sz w:val="20"/>
          <w:szCs w:val="20"/>
        </w:rPr>
        <w:t xml:space="preserve">3. </w:t>
      </w:r>
      <w:r w:rsidR="00670642" w:rsidRPr="00A5593A">
        <w:rPr>
          <w:rFonts w:ascii="Arial" w:hAnsi="Arial" w:cs="Arial"/>
          <w:sz w:val="20"/>
          <w:szCs w:val="20"/>
        </w:rPr>
        <w:t>zasiłek pielęgnacyjny w kwocie 153, 00 zł miesięcznie</w:t>
      </w:r>
    </w:p>
    <w:p w:rsidR="007D6C8D" w:rsidRPr="00A5593A" w:rsidRDefault="007D6C8D" w:rsidP="006304FE">
      <w:pPr>
        <w:jc w:val="both"/>
        <w:rPr>
          <w:rFonts w:ascii="Arial" w:hAnsi="Arial" w:cs="Arial"/>
          <w:sz w:val="20"/>
          <w:szCs w:val="20"/>
        </w:rPr>
      </w:pPr>
    </w:p>
    <w:p w:rsidR="000D7FF2" w:rsidRPr="00A5593A" w:rsidRDefault="000D7FF2" w:rsidP="006304FE">
      <w:pPr>
        <w:jc w:val="both"/>
        <w:rPr>
          <w:rFonts w:ascii="Arial" w:hAnsi="Arial" w:cs="Arial"/>
          <w:sz w:val="20"/>
          <w:szCs w:val="20"/>
        </w:rPr>
      </w:pPr>
      <w:r w:rsidRPr="00A5593A">
        <w:rPr>
          <w:rFonts w:ascii="Arial" w:hAnsi="Arial" w:cs="Arial"/>
          <w:sz w:val="20"/>
          <w:szCs w:val="20"/>
        </w:rPr>
        <w:t>D</w:t>
      </w:r>
      <w:r w:rsidR="007D6C8D" w:rsidRPr="00A5593A">
        <w:rPr>
          <w:rFonts w:ascii="Arial" w:hAnsi="Arial" w:cs="Arial"/>
          <w:sz w:val="20"/>
          <w:szCs w:val="20"/>
        </w:rPr>
        <w:t>o wniosku o św</w:t>
      </w:r>
      <w:r w:rsidR="00A5593A">
        <w:rPr>
          <w:rFonts w:ascii="Arial" w:hAnsi="Arial" w:cs="Arial"/>
          <w:sz w:val="20"/>
          <w:szCs w:val="20"/>
        </w:rPr>
        <w:t xml:space="preserve">iadczenia rodzinne, </w:t>
      </w:r>
      <w:r w:rsidR="007D6C8D" w:rsidRPr="00A5593A">
        <w:rPr>
          <w:rFonts w:ascii="Arial" w:hAnsi="Arial" w:cs="Arial"/>
          <w:sz w:val="20"/>
          <w:szCs w:val="20"/>
        </w:rPr>
        <w:t>należy dołączyć odpowiednio:</w:t>
      </w:r>
    </w:p>
    <w:p w:rsidR="007D6C8D" w:rsidRPr="00A5593A" w:rsidRDefault="007D6C8D" w:rsidP="006304FE">
      <w:pPr>
        <w:jc w:val="both"/>
        <w:rPr>
          <w:rFonts w:ascii="Arial" w:hAnsi="Arial" w:cs="Arial"/>
          <w:sz w:val="20"/>
          <w:szCs w:val="20"/>
        </w:rPr>
      </w:pPr>
      <w:r w:rsidRPr="00A5593A">
        <w:rPr>
          <w:rFonts w:ascii="Arial" w:hAnsi="Arial" w:cs="Arial"/>
          <w:sz w:val="20"/>
          <w:szCs w:val="20"/>
        </w:rPr>
        <w:t>1. zaświadczenia lub oświadczenia dokumentujące wysokość innych dochodów niż dochody podlegające opodatkowaniu podatkiem dochodowym od osób fizycznych na zasadach określonych w art. 27, art. 30b, art. 30c, art. 30e, i art. 30f ustawy z dnia 26 lipca 1991r. o podatku dochodowym od osób fizycznych, każdego członka rodziny;</w:t>
      </w:r>
    </w:p>
    <w:p w:rsidR="007D6C8D" w:rsidRPr="00A5593A" w:rsidRDefault="007D6C8D" w:rsidP="006304FE">
      <w:pPr>
        <w:jc w:val="both"/>
        <w:rPr>
          <w:rFonts w:ascii="Arial" w:hAnsi="Arial" w:cs="Arial"/>
          <w:sz w:val="20"/>
          <w:szCs w:val="20"/>
        </w:rPr>
      </w:pPr>
      <w:r w:rsidRPr="00A5593A">
        <w:rPr>
          <w:rFonts w:ascii="Arial" w:hAnsi="Arial" w:cs="Arial"/>
          <w:sz w:val="20"/>
          <w:szCs w:val="20"/>
        </w:rPr>
        <w:t>2. oświadczenie o deklarowanych dochodach osiąganych przez osoby podlegające przepisom o zryczałtowanym podatku dochodowym od niektórych przychodów osiąganych przez osoby fizyczne, zawierające informację o:</w:t>
      </w:r>
    </w:p>
    <w:p w:rsidR="007D6C8D" w:rsidRPr="00A5593A" w:rsidRDefault="007D6C8D" w:rsidP="006304FE">
      <w:pPr>
        <w:jc w:val="both"/>
        <w:rPr>
          <w:rFonts w:ascii="Arial" w:hAnsi="Arial" w:cs="Arial"/>
          <w:sz w:val="20"/>
          <w:szCs w:val="20"/>
        </w:rPr>
      </w:pPr>
      <w:r w:rsidRPr="00A5593A">
        <w:rPr>
          <w:rFonts w:ascii="Arial" w:hAnsi="Arial" w:cs="Arial"/>
          <w:sz w:val="20"/>
          <w:szCs w:val="20"/>
        </w:rPr>
        <w:t>a) wysokości dochodu,</w:t>
      </w:r>
    </w:p>
    <w:p w:rsidR="007D6C8D" w:rsidRPr="00A5593A" w:rsidRDefault="007D6C8D" w:rsidP="006304FE">
      <w:pPr>
        <w:jc w:val="both"/>
        <w:rPr>
          <w:rFonts w:ascii="Arial" w:hAnsi="Arial" w:cs="Arial"/>
          <w:sz w:val="20"/>
          <w:szCs w:val="20"/>
        </w:rPr>
      </w:pPr>
      <w:r w:rsidRPr="00A5593A">
        <w:rPr>
          <w:rFonts w:ascii="Arial" w:hAnsi="Arial" w:cs="Arial"/>
          <w:sz w:val="20"/>
          <w:szCs w:val="20"/>
        </w:rPr>
        <w:t>b) wysokości należnych składek na ubezpieczenie społeczne,</w:t>
      </w:r>
    </w:p>
    <w:p w:rsidR="007D6C8D" w:rsidRPr="00A5593A" w:rsidRDefault="007D6C8D" w:rsidP="006304FE">
      <w:pPr>
        <w:jc w:val="both"/>
        <w:rPr>
          <w:rFonts w:ascii="Arial" w:hAnsi="Arial" w:cs="Arial"/>
          <w:sz w:val="20"/>
          <w:szCs w:val="20"/>
        </w:rPr>
      </w:pPr>
      <w:r w:rsidRPr="00A5593A">
        <w:rPr>
          <w:rFonts w:ascii="Arial" w:hAnsi="Arial" w:cs="Arial"/>
          <w:sz w:val="20"/>
          <w:szCs w:val="20"/>
        </w:rPr>
        <w:t>c) wysokości należnych składek na ubezpieczenie zdrowotne,</w:t>
      </w:r>
    </w:p>
    <w:p w:rsidR="007D6C8D" w:rsidRPr="00A5593A" w:rsidRDefault="007D6C8D" w:rsidP="006304FE">
      <w:pPr>
        <w:jc w:val="both"/>
        <w:rPr>
          <w:rFonts w:ascii="Arial" w:hAnsi="Arial" w:cs="Arial"/>
          <w:sz w:val="20"/>
          <w:szCs w:val="20"/>
        </w:rPr>
      </w:pPr>
      <w:r w:rsidRPr="00A5593A">
        <w:rPr>
          <w:rFonts w:ascii="Arial" w:hAnsi="Arial" w:cs="Arial"/>
          <w:sz w:val="20"/>
          <w:szCs w:val="20"/>
        </w:rPr>
        <w:t>d) wysokości i formie opłacanego podatku dochodowego,</w:t>
      </w:r>
    </w:p>
    <w:p w:rsidR="00E26FB5" w:rsidRPr="00A5593A" w:rsidRDefault="007D6C8D" w:rsidP="006304FE">
      <w:pPr>
        <w:jc w:val="both"/>
        <w:rPr>
          <w:rFonts w:ascii="Arial" w:hAnsi="Arial" w:cs="Arial"/>
          <w:sz w:val="20"/>
          <w:szCs w:val="20"/>
        </w:rPr>
      </w:pPr>
      <w:r w:rsidRPr="00A5593A">
        <w:rPr>
          <w:rFonts w:ascii="Arial" w:hAnsi="Arial" w:cs="Arial"/>
          <w:sz w:val="20"/>
          <w:szCs w:val="20"/>
        </w:rPr>
        <w:t>e) wysokości dochodu po odliczeniu należnych składek i podatku;</w:t>
      </w:r>
    </w:p>
    <w:p w:rsidR="00E26FB5" w:rsidRPr="00A5593A" w:rsidRDefault="00E26FB5" w:rsidP="006304FE">
      <w:pPr>
        <w:jc w:val="both"/>
        <w:rPr>
          <w:rFonts w:ascii="Arial" w:hAnsi="Arial" w:cs="Arial"/>
          <w:sz w:val="20"/>
          <w:szCs w:val="20"/>
        </w:rPr>
      </w:pPr>
      <w:r w:rsidRPr="00A5593A">
        <w:rPr>
          <w:rFonts w:ascii="Arial" w:hAnsi="Arial" w:cs="Arial"/>
          <w:sz w:val="20"/>
          <w:szCs w:val="20"/>
        </w:rPr>
        <w:t>3. zaświadczenia lub oświadczenia oraz dowody niezbędne do ustalenia prawa do świadczeń rodzinnych:</w:t>
      </w:r>
    </w:p>
    <w:p w:rsidR="00E26FB5" w:rsidRPr="00A5593A" w:rsidRDefault="00E26FB5" w:rsidP="006304FE">
      <w:pPr>
        <w:jc w:val="both"/>
        <w:rPr>
          <w:rFonts w:ascii="Arial" w:hAnsi="Arial" w:cs="Arial"/>
          <w:sz w:val="20"/>
          <w:szCs w:val="20"/>
        </w:rPr>
      </w:pPr>
      <w:r w:rsidRPr="00A5593A">
        <w:rPr>
          <w:rFonts w:ascii="Arial" w:hAnsi="Arial" w:cs="Arial"/>
          <w:sz w:val="20"/>
          <w:szCs w:val="20"/>
        </w:rPr>
        <w:t>a) prawomocne orzeczenie sądu rodzinnego stwierdzające przysposobienie lub zaświadczenie sądu rodzinnego lub ośrodka adopcyjnego o prowadzonym postępowaniu sądowym w sprawie o przysposobienie dziecka,</w:t>
      </w:r>
    </w:p>
    <w:p w:rsidR="00E26FB5" w:rsidRPr="00A5593A" w:rsidRDefault="00E26FB5" w:rsidP="006304FE">
      <w:pPr>
        <w:jc w:val="both"/>
        <w:rPr>
          <w:rFonts w:ascii="Arial" w:hAnsi="Arial" w:cs="Arial"/>
          <w:sz w:val="20"/>
          <w:szCs w:val="20"/>
        </w:rPr>
      </w:pPr>
      <w:r w:rsidRPr="00A5593A">
        <w:rPr>
          <w:rFonts w:ascii="Arial" w:hAnsi="Arial" w:cs="Arial"/>
          <w:sz w:val="20"/>
          <w:szCs w:val="20"/>
        </w:rPr>
        <w:t>b) prawomocne orzeczenie sądu orzekające rozwód lub separację,</w:t>
      </w:r>
    </w:p>
    <w:p w:rsidR="00E26FB5" w:rsidRPr="00A5593A" w:rsidRDefault="00E26FB5" w:rsidP="006304FE">
      <w:pPr>
        <w:jc w:val="both"/>
        <w:rPr>
          <w:rFonts w:ascii="Arial" w:hAnsi="Arial" w:cs="Arial"/>
          <w:sz w:val="20"/>
          <w:szCs w:val="20"/>
        </w:rPr>
      </w:pPr>
      <w:r w:rsidRPr="00A5593A">
        <w:rPr>
          <w:rFonts w:ascii="Arial" w:hAnsi="Arial" w:cs="Arial"/>
          <w:sz w:val="20"/>
          <w:szCs w:val="20"/>
        </w:rPr>
        <w:t>c) orzeczenie sądu rodzinnego o ustaleniu opiekuna prawnego dziecka,</w:t>
      </w:r>
    </w:p>
    <w:p w:rsidR="00E26FB5" w:rsidRPr="00A5593A" w:rsidRDefault="00E26FB5" w:rsidP="006304FE">
      <w:pPr>
        <w:jc w:val="both"/>
        <w:rPr>
          <w:rFonts w:ascii="Arial" w:hAnsi="Arial" w:cs="Arial"/>
          <w:sz w:val="20"/>
          <w:szCs w:val="20"/>
        </w:rPr>
      </w:pPr>
      <w:r w:rsidRPr="00A5593A">
        <w:rPr>
          <w:rFonts w:ascii="Arial" w:hAnsi="Arial" w:cs="Arial"/>
          <w:sz w:val="20"/>
          <w:szCs w:val="20"/>
        </w:rPr>
        <w:t>d) zaświadczenie albo oświadczenie o uczęszczaniu dziecka do szkoły lub szkoły wyższej,</w:t>
      </w:r>
    </w:p>
    <w:p w:rsidR="00EF1A27" w:rsidRPr="00A5593A" w:rsidRDefault="00EF1A27" w:rsidP="006304FE">
      <w:pPr>
        <w:jc w:val="both"/>
        <w:rPr>
          <w:rFonts w:ascii="Arial" w:hAnsi="Arial" w:cs="Arial"/>
          <w:sz w:val="20"/>
          <w:szCs w:val="20"/>
        </w:rPr>
      </w:pPr>
      <w:r w:rsidRPr="00A5593A">
        <w:rPr>
          <w:rFonts w:ascii="Arial" w:hAnsi="Arial" w:cs="Arial"/>
          <w:sz w:val="20"/>
          <w:szCs w:val="20"/>
        </w:rPr>
        <w:t>e) zaświadczenie pracodawcy albo oświadczenie o okresie, na który został udzielony urlop wychowawczy, oraz o okresach zatrudnienia,</w:t>
      </w:r>
    </w:p>
    <w:p w:rsidR="00EF1A27" w:rsidRPr="00A5593A" w:rsidRDefault="00EF1A27" w:rsidP="006304FE">
      <w:pPr>
        <w:jc w:val="both"/>
        <w:rPr>
          <w:rFonts w:ascii="Arial" w:hAnsi="Arial" w:cs="Arial"/>
          <w:sz w:val="20"/>
          <w:szCs w:val="20"/>
        </w:rPr>
      </w:pPr>
      <w:r w:rsidRPr="00A5593A">
        <w:rPr>
          <w:rFonts w:ascii="Arial" w:hAnsi="Arial" w:cs="Arial"/>
          <w:sz w:val="20"/>
          <w:szCs w:val="20"/>
        </w:rPr>
        <w:t>f) zaświadczenie właściwego organu gminy, nakaz płatniczy albo oświadczenie o wielkości gospodarstwa rolnego wyrażonej w hektarach przeliczeniowych ogólnej powierzchni w roku kalendarzowym poprzedzającym okres zasiłkowy: wzór oświadczenia określa załącznik nr 6,</w:t>
      </w:r>
    </w:p>
    <w:p w:rsidR="00385B3E" w:rsidRPr="00A5593A" w:rsidRDefault="00B20A14" w:rsidP="006304FE">
      <w:pPr>
        <w:jc w:val="both"/>
        <w:rPr>
          <w:rFonts w:ascii="Arial" w:hAnsi="Arial" w:cs="Arial"/>
          <w:sz w:val="20"/>
          <w:szCs w:val="20"/>
        </w:rPr>
      </w:pPr>
      <w:r w:rsidRPr="00A5593A">
        <w:rPr>
          <w:rFonts w:ascii="Arial" w:hAnsi="Arial" w:cs="Arial"/>
          <w:sz w:val="20"/>
          <w:szCs w:val="20"/>
        </w:rPr>
        <w:t>g)</w:t>
      </w:r>
      <w:r w:rsidR="00385B3E" w:rsidRPr="00A5593A">
        <w:rPr>
          <w:rFonts w:ascii="Arial" w:hAnsi="Arial" w:cs="Arial"/>
          <w:sz w:val="20"/>
          <w:szCs w:val="20"/>
        </w:rPr>
        <w:t xml:space="preserve"> odpis podlegający wykonaniu orzeczenia sądu zasądzającego alimenty na rzecz osób w rodzinie lub poza rodziną lub odpis protokołu posiedzenia zawierającego treść ugody sądowej, lub odpis zatwierdzonej przez sąd ugody zawartej przed mediatorem, zobowiązanych do alimentów na rzecz osób w rodzinie lub poza rodziną,</w:t>
      </w:r>
    </w:p>
    <w:p w:rsidR="00385B3E" w:rsidRPr="00A5593A" w:rsidRDefault="00B20A14" w:rsidP="006304FE">
      <w:pPr>
        <w:jc w:val="both"/>
        <w:rPr>
          <w:rFonts w:ascii="Arial" w:hAnsi="Arial" w:cs="Arial"/>
          <w:sz w:val="20"/>
          <w:szCs w:val="20"/>
        </w:rPr>
      </w:pPr>
      <w:r w:rsidRPr="00A5593A">
        <w:rPr>
          <w:rFonts w:ascii="Arial" w:hAnsi="Arial" w:cs="Arial"/>
          <w:sz w:val="20"/>
          <w:szCs w:val="20"/>
        </w:rPr>
        <w:t>h</w:t>
      </w:r>
      <w:r w:rsidR="00385B3E" w:rsidRPr="00A5593A">
        <w:rPr>
          <w:rFonts w:ascii="Arial" w:hAnsi="Arial" w:cs="Arial"/>
          <w:sz w:val="20"/>
          <w:szCs w:val="20"/>
        </w:rPr>
        <w:t>) dokument określający datę utraty dochodu oraz wysokość utraconego dochodu (w przypadku utraty dochodu z roku kalendarzowego poprzedzającego okres zasiłkowy</w:t>
      </w:r>
      <w:r w:rsidR="005E7DD5" w:rsidRPr="00A5593A">
        <w:rPr>
          <w:rFonts w:ascii="Arial" w:hAnsi="Arial" w:cs="Arial"/>
          <w:sz w:val="20"/>
          <w:szCs w:val="20"/>
        </w:rPr>
        <w:t>, np. świadectwo pracy, umowa o pracę, decyzja o utracie prawa do renty lub zasiłku dla bezrobotnych oraz Pit-11</w:t>
      </w:r>
      <w:r w:rsidR="00965113" w:rsidRPr="00A5593A">
        <w:rPr>
          <w:rFonts w:ascii="Arial" w:hAnsi="Arial" w:cs="Arial"/>
          <w:sz w:val="20"/>
          <w:szCs w:val="20"/>
        </w:rPr>
        <w:t xml:space="preserve"> lub inny</w:t>
      </w:r>
      <w:r w:rsidR="005E7DD5" w:rsidRPr="00A5593A">
        <w:rPr>
          <w:rFonts w:ascii="Arial" w:hAnsi="Arial" w:cs="Arial"/>
          <w:sz w:val="20"/>
          <w:szCs w:val="20"/>
        </w:rPr>
        <w:t>,</w:t>
      </w:r>
    </w:p>
    <w:p w:rsidR="005E7DD5" w:rsidRPr="00A5593A" w:rsidRDefault="00B20A14" w:rsidP="006304FE">
      <w:pPr>
        <w:jc w:val="both"/>
        <w:rPr>
          <w:rFonts w:ascii="Arial" w:hAnsi="Arial" w:cs="Arial"/>
          <w:sz w:val="20"/>
          <w:szCs w:val="20"/>
        </w:rPr>
      </w:pPr>
      <w:r w:rsidRPr="00A5593A">
        <w:rPr>
          <w:rFonts w:ascii="Arial" w:hAnsi="Arial" w:cs="Arial"/>
          <w:sz w:val="20"/>
          <w:szCs w:val="20"/>
        </w:rPr>
        <w:lastRenderedPageBreak/>
        <w:t>i</w:t>
      </w:r>
      <w:r w:rsidR="005E7DD5" w:rsidRPr="00A5593A">
        <w:rPr>
          <w:rFonts w:ascii="Arial" w:hAnsi="Arial" w:cs="Arial"/>
          <w:sz w:val="20"/>
          <w:szCs w:val="20"/>
        </w:rPr>
        <w:t>) dokument określający wysokość dochodu uzyskanego przez członka rodziny z miesiąca następującego po miesiącu, w którym dochód został osiągnięty – w przypadku uzyskania dochodu po roku kalendarzowym poprzedzającym okres zasiłkowy,</w:t>
      </w:r>
    </w:p>
    <w:p w:rsidR="005E7DD5" w:rsidRPr="00A5593A" w:rsidRDefault="00B20A14" w:rsidP="006304FE">
      <w:pPr>
        <w:jc w:val="both"/>
        <w:rPr>
          <w:rFonts w:ascii="Arial" w:hAnsi="Arial" w:cs="Arial"/>
          <w:sz w:val="20"/>
          <w:szCs w:val="20"/>
        </w:rPr>
      </w:pPr>
      <w:r w:rsidRPr="00A5593A">
        <w:rPr>
          <w:rFonts w:ascii="Arial" w:hAnsi="Arial" w:cs="Arial"/>
          <w:sz w:val="20"/>
          <w:szCs w:val="20"/>
        </w:rPr>
        <w:t>j</w:t>
      </w:r>
      <w:r w:rsidR="005E7DD5" w:rsidRPr="00A5593A">
        <w:rPr>
          <w:rFonts w:ascii="Arial" w:hAnsi="Arial" w:cs="Arial"/>
          <w:sz w:val="20"/>
          <w:szCs w:val="20"/>
        </w:rPr>
        <w:t>) odpis zupełny aktu urodzenia dziecka – w przypadku gdy ojciec dziecka jest nieznany,</w:t>
      </w:r>
    </w:p>
    <w:p w:rsidR="000D6DB0" w:rsidRPr="00A5593A" w:rsidRDefault="00B20A14" w:rsidP="006304FE">
      <w:pPr>
        <w:jc w:val="both"/>
        <w:rPr>
          <w:rFonts w:ascii="Arial" w:hAnsi="Arial" w:cs="Arial"/>
          <w:sz w:val="20"/>
          <w:szCs w:val="20"/>
        </w:rPr>
      </w:pPr>
      <w:r w:rsidRPr="00A5593A">
        <w:rPr>
          <w:rFonts w:ascii="Arial" w:hAnsi="Arial" w:cs="Arial"/>
          <w:sz w:val="20"/>
          <w:szCs w:val="20"/>
        </w:rPr>
        <w:t>k</w:t>
      </w:r>
      <w:r w:rsidR="00D71DD5" w:rsidRPr="00A5593A">
        <w:rPr>
          <w:rFonts w:ascii="Arial" w:hAnsi="Arial" w:cs="Arial"/>
          <w:sz w:val="20"/>
          <w:szCs w:val="20"/>
        </w:rPr>
        <w:t xml:space="preserve">) </w:t>
      </w:r>
      <w:r w:rsidR="004B4424" w:rsidRPr="00A5593A">
        <w:rPr>
          <w:rFonts w:ascii="Arial" w:hAnsi="Arial" w:cs="Arial"/>
          <w:sz w:val="20"/>
          <w:szCs w:val="20"/>
        </w:rPr>
        <w:t>inne dokumenty, w tym oświadczenia, niezbędne do ustalenia prawa do świadczeń rodzinnych</w:t>
      </w:r>
    </w:p>
    <w:p w:rsidR="0063007A" w:rsidRPr="00A5593A" w:rsidRDefault="0063007A" w:rsidP="006304FE">
      <w:pPr>
        <w:jc w:val="both"/>
        <w:rPr>
          <w:rFonts w:ascii="Arial" w:hAnsi="Arial" w:cs="Arial"/>
          <w:sz w:val="20"/>
          <w:szCs w:val="20"/>
        </w:rPr>
      </w:pPr>
      <w:r w:rsidRPr="00A5593A">
        <w:rPr>
          <w:rFonts w:ascii="Arial" w:hAnsi="Arial" w:cs="Arial"/>
          <w:sz w:val="20"/>
          <w:szCs w:val="20"/>
        </w:rPr>
        <w:t xml:space="preserve">Wykaz niezbędnych dokumentów do ustalenia prawa do świadczeń rodzinnych określa Rozporządzenie Ministra Rodziny, Pracy i Polityki Społecznej z dnia 8 grudnia 2015r. (Dz.U. z 2015r. poz. 2284) w sprawie postępowania w sprawach o świadczenia rodzinne. </w:t>
      </w:r>
    </w:p>
    <w:p w:rsidR="00F461CF" w:rsidRPr="00A5593A" w:rsidRDefault="00F461CF" w:rsidP="006304FE">
      <w:pPr>
        <w:jc w:val="both"/>
        <w:rPr>
          <w:rFonts w:ascii="Arial" w:hAnsi="Arial" w:cs="Arial"/>
          <w:sz w:val="20"/>
          <w:szCs w:val="20"/>
        </w:rPr>
      </w:pPr>
    </w:p>
    <w:p w:rsidR="000D6DB0" w:rsidRPr="00A5593A" w:rsidRDefault="000D6DB0" w:rsidP="006304FE">
      <w:pPr>
        <w:jc w:val="both"/>
        <w:rPr>
          <w:rFonts w:ascii="Arial" w:hAnsi="Arial" w:cs="Arial"/>
          <w:b/>
          <w:sz w:val="20"/>
          <w:szCs w:val="20"/>
        </w:rPr>
      </w:pPr>
      <w:r w:rsidRPr="00A5593A">
        <w:rPr>
          <w:rFonts w:ascii="Arial" w:hAnsi="Arial" w:cs="Arial"/>
          <w:b/>
          <w:sz w:val="20"/>
          <w:szCs w:val="20"/>
        </w:rPr>
        <w:t xml:space="preserve">Od dnia </w:t>
      </w:r>
      <w:r w:rsidR="003F09F7" w:rsidRPr="00A5593A">
        <w:rPr>
          <w:rFonts w:ascii="Arial" w:hAnsi="Arial" w:cs="Arial"/>
          <w:b/>
          <w:sz w:val="20"/>
          <w:szCs w:val="20"/>
        </w:rPr>
        <w:t xml:space="preserve">02.01.2016r. weszły w życie przepisy dotyczące ustalenia prawa do świadczenia rodzicielskiego </w:t>
      </w:r>
      <w:r w:rsidR="00AA34B1" w:rsidRPr="00A5593A">
        <w:rPr>
          <w:rFonts w:ascii="Arial" w:hAnsi="Arial" w:cs="Arial"/>
          <w:b/>
          <w:sz w:val="20"/>
          <w:szCs w:val="20"/>
        </w:rPr>
        <w:t>(</w:t>
      </w:r>
      <w:r w:rsidR="00BE7BB8" w:rsidRPr="00A5593A">
        <w:rPr>
          <w:rFonts w:ascii="Arial" w:hAnsi="Arial" w:cs="Arial"/>
          <w:b/>
          <w:sz w:val="20"/>
          <w:szCs w:val="20"/>
        </w:rPr>
        <w:t>ustawa</w:t>
      </w:r>
      <w:r w:rsidR="009F00AA" w:rsidRPr="00A5593A">
        <w:rPr>
          <w:rFonts w:ascii="Arial" w:hAnsi="Arial" w:cs="Arial"/>
          <w:b/>
          <w:sz w:val="20"/>
          <w:szCs w:val="20"/>
        </w:rPr>
        <w:t xml:space="preserve"> z dnia 28 listopada 2003r. o świadczeniach rodzinnych, </w:t>
      </w:r>
      <w:r w:rsidR="00AA34B1" w:rsidRPr="00A5593A">
        <w:rPr>
          <w:rFonts w:ascii="Arial" w:hAnsi="Arial" w:cs="Arial"/>
          <w:b/>
          <w:sz w:val="20"/>
          <w:szCs w:val="20"/>
        </w:rPr>
        <w:t>j.t.</w:t>
      </w:r>
      <w:r w:rsidR="009F00AA" w:rsidRPr="00A5593A">
        <w:rPr>
          <w:rFonts w:ascii="Arial" w:hAnsi="Arial" w:cs="Arial"/>
          <w:b/>
          <w:sz w:val="20"/>
          <w:szCs w:val="20"/>
        </w:rPr>
        <w:t>:</w:t>
      </w:r>
      <w:r w:rsidR="00AA34B1" w:rsidRPr="00A5593A">
        <w:rPr>
          <w:rFonts w:ascii="Arial" w:hAnsi="Arial" w:cs="Arial"/>
          <w:b/>
          <w:sz w:val="20"/>
          <w:szCs w:val="20"/>
        </w:rPr>
        <w:t xml:space="preserve"> Dz.U. z 2015r. poz. 114 ze zmian.)</w:t>
      </w:r>
    </w:p>
    <w:p w:rsidR="00AA34B1"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Świadczenie rodzicie</w:t>
      </w:r>
      <w:r w:rsidR="009F00AA" w:rsidRPr="00A5593A">
        <w:rPr>
          <w:rFonts w:ascii="Arial" w:hAnsi="Arial" w:cs="Arial"/>
          <w:color w:val="606060"/>
          <w:sz w:val="20"/>
          <w:szCs w:val="20"/>
        </w:rPr>
        <w:t>lskie przysługuje osobom</w:t>
      </w:r>
      <w:r w:rsidRPr="00A5593A">
        <w:rPr>
          <w:rFonts w:ascii="Arial" w:hAnsi="Arial" w:cs="Arial"/>
          <w:color w:val="606060"/>
          <w:sz w:val="20"/>
          <w:szCs w:val="20"/>
        </w:rPr>
        <w:t xml:space="preserve">, które urodziły dziecko, </w:t>
      </w:r>
      <w:r w:rsidRPr="00A5593A">
        <w:rPr>
          <w:rStyle w:val="Pogrubienie"/>
          <w:rFonts w:ascii="Arial" w:hAnsi="Arial" w:cs="Arial"/>
          <w:b w:val="0"/>
          <w:color w:val="606060"/>
          <w:sz w:val="20"/>
          <w:szCs w:val="20"/>
        </w:rPr>
        <w:t>a które nie otrzymują zasiłku macierzyńskiego lub uposażenia macierzyńskiego</w:t>
      </w:r>
      <w:r w:rsidRPr="00A5593A">
        <w:rPr>
          <w:rFonts w:ascii="Arial" w:hAnsi="Arial" w:cs="Arial"/>
          <w:b/>
          <w:color w:val="606060"/>
          <w:sz w:val="20"/>
          <w:szCs w:val="20"/>
        </w:rPr>
        <w:t xml:space="preserve">. </w:t>
      </w:r>
      <w:r w:rsidRPr="00A5593A">
        <w:rPr>
          <w:rFonts w:ascii="Arial" w:hAnsi="Arial" w:cs="Arial"/>
          <w:color w:val="606060"/>
          <w:sz w:val="20"/>
          <w:szCs w:val="20"/>
        </w:rPr>
        <w:t>Uprawnieni do pobierania tego świadczenia będą więc</w:t>
      </w:r>
      <w:r w:rsidRPr="00A5593A">
        <w:rPr>
          <w:rFonts w:ascii="Arial" w:hAnsi="Arial" w:cs="Arial"/>
          <w:b/>
          <w:color w:val="606060"/>
          <w:sz w:val="20"/>
          <w:szCs w:val="20"/>
        </w:rPr>
        <w:t xml:space="preserve"> </w:t>
      </w:r>
      <w:r w:rsidRPr="00A5593A">
        <w:rPr>
          <w:rStyle w:val="Pogrubienie"/>
          <w:rFonts w:ascii="Arial" w:hAnsi="Arial" w:cs="Arial"/>
          <w:b w:val="0"/>
          <w:color w:val="606060"/>
          <w:sz w:val="20"/>
          <w:szCs w:val="20"/>
        </w:rPr>
        <w:t>między innymi</w:t>
      </w:r>
      <w:r w:rsidRPr="00A5593A">
        <w:rPr>
          <w:rFonts w:ascii="Arial" w:hAnsi="Arial" w:cs="Arial"/>
          <w:color w:val="606060"/>
          <w:sz w:val="20"/>
          <w:szCs w:val="20"/>
        </w:rPr>
        <w:t xml:space="preserve"> bezrobotni (niezależnie od rejestracji lub nie w urzędzie pracy), studenci, rolnicy, a także wykonujący prace na podstawie umów cywilnoprawnych. Także osoby zatrudnione lub prowadzące pozarolniczą działalność gospodarczą, jeśli nie będą pobierały zasiłku macierzyńskiego będą mogły ubiegać się o świadczenie rodzicielskie. </w:t>
      </w:r>
    </w:p>
    <w:p w:rsidR="00AA34B1"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w:t>
      </w:r>
    </w:p>
    <w:p w:rsidR="00AA34B1" w:rsidRPr="00A5593A" w:rsidRDefault="00957E08"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Ś</w:t>
      </w:r>
      <w:r w:rsidR="009F00AA" w:rsidRPr="00A5593A">
        <w:rPr>
          <w:rFonts w:ascii="Arial" w:hAnsi="Arial" w:cs="Arial"/>
          <w:color w:val="606060"/>
          <w:sz w:val="20"/>
          <w:szCs w:val="20"/>
        </w:rPr>
        <w:t>wiadczenie rodzicielskie przysługuje</w:t>
      </w:r>
      <w:r w:rsidR="00AA34B1" w:rsidRPr="00A5593A">
        <w:rPr>
          <w:rFonts w:ascii="Arial" w:hAnsi="Arial" w:cs="Arial"/>
          <w:color w:val="606060"/>
          <w:sz w:val="20"/>
          <w:szCs w:val="20"/>
        </w:rPr>
        <w:t xml:space="preserve"> przez</w:t>
      </w:r>
      <w:r w:rsidR="009F00AA" w:rsidRPr="00A5593A">
        <w:rPr>
          <w:rFonts w:ascii="Arial" w:hAnsi="Arial" w:cs="Arial"/>
          <w:color w:val="606060"/>
          <w:sz w:val="20"/>
          <w:szCs w:val="20"/>
        </w:rPr>
        <w:t xml:space="preserve"> 52 tygodnie</w:t>
      </w:r>
      <w:r w:rsidR="00AA34B1" w:rsidRPr="00A5593A">
        <w:rPr>
          <w:rFonts w:ascii="Arial" w:hAnsi="Arial" w:cs="Arial"/>
          <w:color w:val="606060"/>
          <w:sz w:val="20"/>
          <w:szCs w:val="20"/>
        </w:rPr>
        <w:t xml:space="preserve"> po urodzeniu dziecka w wysokości 1000 zł miesięcznie, a w przypadku urodzenia wieloraczków ten okres będzie </w:t>
      </w:r>
      <w:r w:rsidR="009F00AA" w:rsidRPr="00A5593A">
        <w:rPr>
          <w:rFonts w:ascii="Arial" w:hAnsi="Arial" w:cs="Arial"/>
          <w:color w:val="606060"/>
          <w:sz w:val="20"/>
          <w:szCs w:val="20"/>
        </w:rPr>
        <w:t xml:space="preserve">wydłużony </w:t>
      </w:r>
      <w:r w:rsidR="00AA34B1" w:rsidRPr="00A5593A">
        <w:rPr>
          <w:rFonts w:ascii="Arial" w:hAnsi="Arial" w:cs="Arial"/>
          <w:color w:val="606060"/>
          <w:sz w:val="20"/>
          <w:szCs w:val="20"/>
        </w:rPr>
        <w:t>do 71 tygodni.</w:t>
      </w:r>
    </w:p>
    <w:p w:rsidR="00957E08" w:rsidRPr="00A5593A" w:rsidRDefault="00957E08" w:rsidP="00AA34B1">
      <w:pPr>
        <w:pStyle w:val="NormalnyWeb"/>
        <w:shd w:val="clear" w:color="auto" w:fill="FFFFFF"/>
        <w:spacing w:line="270" w:lineRule="atLeast"/>
        <w:jc w:val="both"/>
        <w:rPr>
          <w:rFonts w:ascii="Arial" w:hAnsi="Arial" w:cs="Arial"/>
          <w:color w:val="606060"/>
          <w:sz w:val="20"/>
          <w:szCs w:val="20"/>
        </w:rPr>
      </w:pPr>
    </w:p>
    <w:p w:rsidR="00957E08" w:rsidRPr="00A5593A" w:rsidRDefault="00957E08"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Świadczenie rodzicielskie przysługuje:</w:t>
      </w:r>
    </w:p>
    <w:p w:rsidR="00BE7BB8" w:rsidRPr="00A5593A" w:rsidRDefault="00BE7BB8" w:rsidP="00AA34B1">
      <w:pPr>
        <w:pStyle w:val="NormalnyWeb"/>
        <w:shd w:val="clear" w:color="auto" w:fill="FFFFFF"/>
        <w:spacing w:line="270" w:lineRule="atLeast"/>
        <w:jc w:val="both"/>
        <w:rPr>
          <w:rFonts w:ascii="Arial" w:hAnsi="Arial" w:cs="Arial"/>
          <w:color w:val="606060"/>
          <w:sz w:val="20"/>
          <w:szCs w:val="20"/>
        </w:rPr>
      </w:pPr>
    </w:p>
    <w:p w:rsidR="00957E08" w:rsidRPr="00A5593A" w:rsidRDefault="00957E08"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1. matce albo ojcu dziecka;</w:t>
      </w:r>
    </w:p>
    <w:p w:rsidR="00957E08" w:rsidRPr="00A5593A" w:rsidRDefault="00957E08"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2. opiekunowi faktycznemu dziecka w przypadku objęcia opieką dziecka w wieku do ukończenia 7. roku życia, a w przypadku dziecka, wobec którego podjęto decyzję o odroczeniu obowiązku szkolnego – do ukończenia 10. roku życia;</w:t>
      </w:r>
    </w:p>
    <w:p w:rsidR="00957E08" w:rsidRPr="00A5593A" w:rsidRDefault="00957E08"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xml:space="preserve">3. </w:t>
      </w:r>
      <w:r w:rsidR="00BE7BB8" w:rsidRPr="00A5593A">
        <w:rPr>
          <w:rFonts w:ascii="Arial" w:hAnsi="Arial" w:cs="Arial"/>
          <w:color w:val="606060"/>
          <w:sz w:val="20"/>
          <w:szCs w:val="20"/>
        </w:rPr>
        <w:t>rodzinie zastępczej, z wyjątkiem rodziny zastępczej zawodowej, w przypadku objęcia opieką dziecka w wieku do ukończenia 7. roku życia, a w przypadku dziecka, wobec którego podjęto decyzję o odroczeniu obowiązku szkolnego – do ukończenia 10. roku życia;</w:t>
      </w:r>
    </w:p>
    <w:p w:rsidR="00BE7BB8" w:rsidRPr="00A5593A" w:rsidRDefault="00BE7BB8"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4. osobie, która przysposobiła dziecko, w przypadku objęcia opieką dziecka w wieku do ukończenia 7. roku życia, a w przypadku dziecka, wobec którego podjęto decyzję o odroczeniu obowiązku szkolnego – do ukończenia 10. roku życia.</w:t>
      </w:r>
    </w:p>
    <w:p w:rsidR="000D7FF2" w:rsidRPr="00A5593A" w:rsidRDefault="000D7FF2" w:rsidP="00AA34B1">
      <w:pPr>
        <w:pStyle w:val="NormalnyWeb"/>
        <w:shd w:val="clear" w:color="auto" w:fill="FFFFFF"/>
        <w:spacing w:line="270" w:lineRule="atLeast"/>
        <w:jc w:val="both"/>
        <w:rPr>
          <w:rFonts w:ascii="Arial" w:hAnsi="Arial" w:cs="Arial"/>
          <w:color w:val="606060"/>
          <w:sz w:val="20"/>
          <w:szCs w:val="20"/>
        </w:rPr>
      </w:pPr>
    </w:p>
    <w:p w:rsidR="000D7FF2" w:rsidRPr="00A5593A" w:rsidRDefault="000D7FF2"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Świadczenie rodzicielskie przysługuje ojcu dziecka w przypadku:</w:t>
      </w:r>
    </w:p>
    <w:p w:rsidR="000D7FF2" w:rsidRPr="00A5593A" w:rsidRDefault="000D7FF2"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1. skrócenia okresu pobierania świadczenia rodzicielskiego na wniosek matki dziecka po wykorzystaniu przez nią tego świadczenia za okres co najmniej 14 tygodni od dnia urodzenia dziecka;</w:t>
      </w:r>
    </w:p>
    <w:p w:rsidR="000D7FF2" w:rsidRPr="00A5593A" w:rsidRDefault="000D7FF2"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2. śmierci matki dziecka;</w:t>
      </w:r>
    </w:p>
    <w:p w:rsidR="000D7FF2" w:rsidRPr="00A5593A" w:rsidRDefault="000D7FF2"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3. porzucenia dziecka przez matkę.</w:t>
      </w:r>
    </w:p>
    <w:p w:rsidR="00AA34B1"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w:t>
      </w:r>
    </w:p>
    <w:p w:rsidR="00AA34B1" w:rsidRPr="00A5593A" w:rsidRDefault="00957E08"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xml:space="preserve">O </w:t>
      </w:r>
      <w:r w:rsidR="00AA34B1" w:rsidRPr="00A5593A">
        <w:rPr>
          <w:rFonts w:ascii="Arial" w:hAnsi="Arial" w:cs="Arial"/>
          <w:color w:val="606060"/>
          <w:sz w:val="20"/>
          <w:szCs w:val="20"/>
        </w:rPr>
        <w:t xml:space="preserve">świadczenie </w:t>
      </w:r>
      <w:r w:rsidR="009F00AA" w:rsidRPr="00A5593A">
        <w:rPr>
          <w:rFonts w:ascii="Arial" w:hAnsi="Arial" w:cs="Arial"/>
          <w:color w:val="606060"/>
          <w:sz w:val="20"/>
          <w:szCs w:val="20"/>
        </w:rPr>
        <w:t xml:space="preserve">rodzicielskie </w:t>
      </w:r>
      <w:r w:rsidRPr="00A5593A">
        <w:rPr>
          <w:rFonts w:ascii="Arial" w:hAnsi="Arial" w:cs="Arial"/>
          <w:color w:val="606060"/>
          <w:sz w:val="20"/>
          <w:szCs w:val="20"/>
        </w:rPr>
        <w:t xml:space="preserve">mogą ubiegać się rodzice dzieci </w:t>
      </w:r>
      <w:r w:rsidR="00AA34B1" w:rsidRPr="00A5593A">
        <w:rPr>
          <w:rFonts w:ascii="Arial" w:hAnsi="Arial" w:cs="Arial"/>
          <w:color w:val="606060"/>
          <w:sz w:val="20"/>
          <w:szCs w:val="20"/>
        </w:rPr>
        <w:t>urodzonych przed 1 stycznia 2016 r., którzy nie mają prawa do zasiłku macierzyńskiego – w takim przypadku, świadczenie rodzicielskie będzie im przysługiwało od 1 stycznia 2016 r. do ukończenia przez dziecko 1 roku życia (odpowiednio dłużej w przypadku wieloraczków).</w:t>
      </w:r>
    </w:p>
    <w:p w:rsidR="00AA34B1"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w:t>
      </w:r>
    </w:p>
    <w:p w:rsidR="00AA34B1"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Style w:val="Pogrubienie"/>
          <w:rFonts w:ascii="Arial" w:hAnsi="Arial" w:cs="Arial"/>
          <w:b w:val="0"/>
          <w:color w:val="606060"/>
          <w:sz w:val="20"/>
          <w:szCs w:val="20"/>
        </w:rPr>
        <w:t xml:space="preserve">Świadczenie rodzicielskie nie będzie przysługiwało, jeżeli co najmniej jeden z rodziców dziecka otrzymują zasiłek macierzyński lub uposażenie za okres ustalony przepisami Kodeksu pracy jako okres urlopu macierzyńskiego, okres dodatkowego urlopu macierzyńskiego, okres urlopu na warunkach </w:t>
      </w:r>
      <w:r w:rsidRPr="00A5593A">
        <w:rPr>
          <w:rStyle w:val="Pogrubienie"/>
          <w:rFonts w:ascii="Arial" w:hAnsi="Arial" w:cs="Arial"/>
          <w:b w:val="0"/>
          <w:color w:val="606060"/>
          <w:sz w:val="20"/>
          <w:szCs w:val="20"/>
        </w:rPr>
        <w:lastRenderedPageBreak/>
        <w:t>urlopu macierzyńskiego, okres dodatkowe</w:t>
      </w:r>
      <w:bookmarkStart w:id="0" w:name="_GoBack"/>
      <w:bookmarkEnd w:id="0"/>
      <w:r w:rsidRPr="00A5593A">
        <w:rPr>
          <w:rStyle w:val="Pogrubienie"/>
          <w:rFonts w:ascii="Arial" w:hAnsi="Arial" w:cs="Arial"/>
          <w:b w:val="0"/>
          <w:color w:val="606060"/>
          <w:sz w:val="20"/>
          <w:szCs w:val="20"/>
        </w:rPr>
        <w:t>go urlopu na warunkach urlopu macierzyńskiego okres urlopu rodzicielskiego.</w:t>
      </w:r>
    </w:p>
    <w:p w:rsidR="00AA34B1"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w:t>
      </w:r>
    </w:p>
    <w:p w:rsidR="00AA34B1"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Style w:val="Pogrubienie"/>
          <w:rFonts w:ascii="Arial" w:hAnsi="Arial" w:cs="Arial"/>
          <w:b w:val="0"/>
          <w:color w:val="606060"/>
          <w:sz w:val="20"/>
          <w:szCs w:val="20"/>
        </w:rPr>
        <w:t>W związku z powyższym, wykluczona jest możliwość pobierania przez rodziców w tym samym czasie, na to samo dziecko, zarówno nowego świadczenia rodzicielskiego jak i zasiłku macierzyńskiego lub uposażenia za okres ustalony przepisami Kodeksu pracy jako okres urlopu macierzyńskiego, okres dodatkowego urlopu macierzyńskiego, okres urlopu na warunkach urlopu macierzyńskiego, okres dodatkowego urlopu na warunkach urlopu macierzyńskiego okres urlopu rodzicielskiego.</w:t>
      </w:r>
    </w:p>
    <w:p w:rsidR="00AA34B1"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w:t>
      </w:r>
    </w:p>
    <w:p w:rsidR="00AA34B1"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w:t>
      </w:r>
    </w:p>
    <w:p w:rsidR="00957E08" w:rsidRPr="00A5593A" w:rsidRDefault="00AA34B1"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xml:space="preserve">Wzór wniosku o przyznanie świadczenia rodzicielskiego, stanowi załącznik nr 16. </w:t>
      </w:r>
    </w:p>
    <w:p w:rsidR="00957E08" w:rsidRPr="00A5593A" w:rsidRDefault="009F00AA" w:rsidP="00AA34B1">
      <w:pPr>
        <w:pStyle w:val="NormalnyWeb"/>
        <w:shd w:val="clear" w:color="auto" w:fill="FFFFFF"/>
        <w:spacing w:line="270" w:lineRule="atLeast"/>
        <w:jc w:val="both"/>
        <w:rPr>
          <w:rFonts w:ascii="Arial" w:hAnsi="Arial" w:cs="Arial"/>
          <w:color w:val="606060"/>
          <w:sz w:val="20"/>
          <w:szCs w:val="20"/>
        </w:rPr>
      </w:pPr>
      <w:r w:rsidRPr="00A5593A">
        <w:rPr>
          <w:rFonts w:ascii="Arial" w:hAnsi="Arial" w:cs="Arial"/>
          <w:color w:val="606060"/>
          <w:sz w:val="20"/>
          <w:szCs w:val="20"/>
        </w:rPr>
        <w:t xml:space="preserve">Do wniosku należy dołączyć akt urodzenia dziecka którego wniosek dotyczy oraz dokument potwierdzający tożsamość osoby ubiegającej się. </w:t>
      </w:r>
    </w:p>
    <w:p w:rsidR="00AA34B1" w:rsidRPr="00A5593A" w:rsidRDefault="00AA34B1" w:rsidP="00AA34B1">
      <w:pPr>
        <w:pStyle w:val="NormalnyWeb"/>
        <w:shd w:val="clear" w:color="auto" w:fill="FFFFFF"/>
        <w:spacing w:line="270" w:lineRule="atLeast"/>
        <w:jc w:val="both"/>
        <w:rPr>
          <w:sz w:val="20"/>
          <w:szCs w:val="20"/>
        </w:rPr>
      </w:pPr>
      <w:r w:rsidRPr="00A5593A">
        <w:rPr>
          <w:rFonts w:ascii="Arial" w:hAnsi="Arial" w:cs="Arial"/>
          <w:color w:val="606060"/>
          <w:sz w:val="20"/>
          <w:szCs w:val="20"/>
        </w:rPr>
        <w:t xml:space="preserve">Wnioski o ustalenie prawa do świadczenia rodzicielskiego można składać w siedzibie GOPS w Łodygowicach ul. Królowej Jadwigi 6 od dnia 2 stycznia 2016 r. </w:t>
      </w:r>
    </w:p>
    <w:p w:rsidR="00AA34B1" w:rsidRPr="00A5593A" w:rsidRDefault="00AA34B1" w:rsidP="006304FE">
      <w:pPr>
        <w:jc w:val="both"/>
        <w:rPr>
          <w:sz w:val="20"/>
          <w:szCs w:val="20"/>
        </w:rPr>
      </w:pPr>
    </w:p>
    <w:p w:rsidR="00965113" w:rsidRPr="00A5593A" w:rsidRDefault="006304FE" w:rsidP="00965113">
      <w:pPr>
        <w:jc w:val="both"/>
        <w:rPr>
          <w:rFonts w:ascii="Arial" w:hAnsi="Arial" w:cs="Arial"/>
          <w:sz w:val="20"/>
          <w:szCs w:val="20"/>
        </w:rPr>
      </w:pPr>
      <w:r w:rsidRPr="00A5593A">
        <w:rPr>
          <w:sz w:val="20"/>
          <w:szCs w:val="20"/>
        </w:rPr>
        <w:t xml:space="preserve"> </w:t>
      </w:r>
    </w:p>
    <w:p w:rsidR="00B7283F" w:rsidRPr="00AA34B1" w:rsidRDefault="00A5593A" w:rsidP="006304FE">
      <w:pPr>
        <w:jc w:val="both"/>
      </w:pPr>
    </w:p>
    <w:sectPr w:rsidR="00B7283F" w:rsidRPr="00AA3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9A"/>
    <w:rsid w:val="000444AF"/>
    <w:rsid w:val="000C4BB2"/>
    <w:rsid w:val="000D6DB0"/>
    <w:rsid w:val="000D7FF2"/>
    <w:rsid w:val="00110F8C"/>
    <w:rsid w:val="00275B32"/>
    <w:rsid w:val="0034489A"/>
    <w:rsid w:val="00385B3E"/>
    <w:rsid w:val="003F09F7"/>
    <w:rsid w:val="004B4424"/>
    <w:rsid w:val="005357FD"/>
    <w:rsid w:val="005E7DD5"/>
    <w:rsid w:val="0063007A"/>
    <w:rsid w:val="006304FE"/>
    <w:rsid w:val="00670642"/>
    <w:rsid w:val="006F596A"/>
    <w:rsid w:val="0071416D"/>
    <w:rsid w:val="007D6C8D"/>
    <w:rsid w:val="008210C9"/>
    <w:rsid w:val="00957E08"/>
    <w:rsid w:val="00965113"/>
    <w:rsid w:val="009A62FA"/>
    <w:rsid w:val="009F00AA"/>
    <w:rsid w:val="00A5593A"/>
    <w:rsid w:val="00AA34B1"/>
    <w:rsid w:val="00AB6841"/>
    <w:rsid w:val="00B20A14"/>
    <w:rsid w:val="00BE7BB8"/>
    <w:rsid w:val="00D54E2D"/>
    <w:rsid w:val="00D71DD5"/>
    <w:rsid w:val="00E26FB5"/>
    <w:rsid w:val="00E70A1E"/>
    <w:rsid w:val="00E74869"/>
    <w:rsid w:val="00EF1A27"/>
    <w:rsid w:val="00F461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93040-3C22-42C2-AB85-3D186A40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A34B1"/>
    <w:pPr>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A3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1519</Words>
  <Characters>9117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Kasoń-Goryl</dc:creator>
  <cp:keywords/>
  <dc:description/>
  <cp:lastModifiedBy>Izabela Kasoń-Goryl</cp:lastModifiedBy>
  <cp:revision>30</cp:revision>
  <dcterms:created xsi:type="dcterms:W3CDTF">2016-01-04T12:04:00Z</dcterms:created>
  <dcterms:modified xsi:type="dcterms:W3CDTF">2016-01-07T09:56:00Z</dcterms:modified>
</cp:coreProperties>
</file>